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13ADD" w14:textId="549FF3BB" w:rsidR="00F72B0D" w:rsidRPr="00F72B0D" w:rsidRDefault="00070779" w:rsidP="00F72B0D">
      <w:pPr>
        <w:spacing w:after="0"/>
        <w:jc w:val="center"/>
        <w:rPr>
          <w:sz w:val="32"/>
          <w:szCs w:val="32"/>
        </w:rPr>
      </w:pPr>
      <w:r w:rsidRPr="00F72B0D">
        <w:rPr>
          <w:sz w:val="32"/>
          <w:szCs w:val="32"/>
        </w:rPr>
        <w:t xml:space="preserve">GSICS </w:t>
      </w:r>
      <w:r w:rsidR="00157A55" w:rsidRPr="00F72B0D">
        <w:rPr>
          <w:sz w:val="32"/>
          <w:szCs w:val="32"/>
        </w:rPr>
        <w:t>Annual Meeting 2021</w:t>
      </w:r>
      <w:r w:rsidR="00F72B0D" w:rsidRPr="00F72B0D">
        <w:rPr>
          <w:sz w:val="32"/>
          <w:szCs w:val="32"/>
        </w:rPr>
        <w:t>: Meeting Minutes</w:t>
      </w:r>
      <w:r w:rsidR="00F31EB4">
        <w:rPr>
          <w:sz w:val="32"/>
          <w:szCs w:val="32"/>
        </w:rPr>
        <w:t xml:space="preserve"> Related</w:t>
      </w:r>
      <w:r w:rsidR="00F72B0D" w:rsidRPr="00F72B0D">
        <w:rPr>
          <w:sz w:val="32"/>
          <w:szCs w:val="32"/>
        </w:rPr>
        <w:t xml:space="preserve"> to the Microwave Subgroup</w:t>
      </w:r>
    </w:p>
    <w:p w14:paraId="591CFD20" w14:textId="77777777" w:rsidR="00F72B0D" w:rsidRDefault="00F72B0D" w:rsidP="00070779">
      <w:pPr>
        <w:spacing w:after="0"/>
      </w:pPr>
    </w:p>
    <w:p w14:paraId="5320D6CC" w14:textId="1834C5BD" w:rsidR="00F72B0D" w:rsidRPr="00F72B0D" w:rsidRDefault="00F72B0D" w:rsidP="00070779">
      <w:pPr>
        <w:spacing w:after="0"/>
        <w:rPr>
          <w:b/>
        </w:rPr>
      </w:pPr>
      <w:r w:rsidRPr="00F72B0D">
        <w:rPr>
          <w:b/>
        </w:rPr>
        <w:t>DAY 1: Plenary Session (1200UTC-1500UTC)</w:t>
      </w:r>
    </w:p>
    <w:p w14:paraId="2DDD272D" w14:textId="77777777" w:rsidR="00F72B0D" w:rsidRDefault="00F72B0D" w:rsidP="00070779">
      <w:pPr>
        <w:spacing w:after="0"/>
      </w:pPr>
    </w:p>
    <w:p w14:paraId="2EDC1BE5" w14:textId="451127C8" w:rsidR="00157A55" w:rsidRDefault="00697A5B" w:rsidP="00070779">
      <w:pPr>
        <w:spacing w:after="0"/>
      </w:pPr>
      <w:r>
        <w:t xml:space="preserve">1. </w:t>
      </w:r>
      <w:r w:rsidR="00F72B0D">
        <w:t>GSICS Introduction and Status</w:t>
      </w:r>
    </w:p>
    <w:p w14:paraId="4D26D9BC" w14:textId="795B168C" w:rsidR="00157A55" w:rsidRDefault="00697A5B" w:rsidP="00070779">
      <w:pPr>
        <w:spacing w:after="0"/>
      </w:pPr>
      <w:r>
        <w:t>There are no microwave products in the GSICS Procedure for Product Acceptance</w:t>
      </w:r>
      <w:r w:rsidR="00157A55">
        <w:t xml:space="preserve"> process.</w:t>
      </w:r>
      <w:r>
        <w:t xml:space="preserve"> </w:t>
      </w:r>
    </w:p>
    <w:p w14:paraId="667BEE51" w14:textId="77777777" w:rsidR="00157A55" w:rsidRDefault="00157A55" w:rsidP="00070779">
      <w:pPr>
        <w:spacing w:after="0"/>
      </w:pPr>
    </w:p>
    <w:p w14:paraId="3B727E48" w14:textId="59AC2183" w:rsidR="00157A55" w:rsidRDefault="00697A5B" w:rsidP="00070779">
      <w:pPr>
        <w:spacing w:after="0"/>
      </w:pPr>
      <w:r>
        <w:t xml:space="preserve">2. </w:t>
      </w:r>
      <w:r w:rsidR="00255563">
        <w:t>KMA Report</w:t>
      </w:r>
    </w:p>
    <w:p w14:paraId="08759D56" w14:textId="6FCE1633" w:rsidR="00255563" w:rsidRPr="00697A5B" w:rsidRDefault="00697A5B" w:rsidP="00070779">
      <w:pPr>
        <w:spacing w:after="0"/>
        <w:rPr>
          <w:i/>
        </w:rPr>
      </w:pPr>
      <w:r>
        <w:rPr>
          <w:i/>
        </w:rPr>
        <w:t>Nothing Microwave-related</w:t>
      </w:r>
    </w:p>
    <w:p w14:paraId="50369983" w14:textId="77777777" w:rsidR="00697A5B" w:rsidRDefault="00697A5B" w:rsidP="00070779">
      <w:pPr>
        <w:spacing w:after="0"/>
      </w:pPr>
    </w:p>
    <w:p w14:paraId="2321A0C5" w14:textId="3B8E8026" w:rsidR="00255563" w:rsidRDefault="00697A5B" w:rsidP="00070779">
      <w:pPr>
        <w:spacing w:after="0"/>
      </w:pPr>
      <w:r>
        <w:t xml:space="preserve">3. </w:t>
      </w:r>
      <w:r w:rsidR="00A925B4">
        <w:t>CEOS WGCV Report</w:t>
      </w:r>
    </w:p>
    <w:p w14:paraId="5C2165B4" w14:textId="37694D22" w:rsidR="00997A2F" w:rsidRDefault="00000C69" w:rsidP="00070779">
      <w:pPr>
        <w:spacing w:after="0"/>
      </w:pPr>
      <w:r w:rsidRPr="00000C69">
        <w:rPr>
          <w:i/>
        </w:rPr>
        <w:t>Potential Collaboration:</w:t>
      </w:r>
      <w:r>
        <w:t xml:space="preserve"> </w:t>
      </w:r>
      <w:r w:rsidR="00697A5B">
        <w:t>The CEOS Working Grou</w:t>
      </w:r>
      <w:r>
        <w:t>p on Cal/Val is very interested</w:t>
      </w:r>
      <w:r w:rsidR="00697A5B">
        <w:t xml:space="preserve"> in engaging with the</w:t>
      </w:r>
      <w:r>
        <w:t xml:space="preserve"> GSICS Microwave Subgroup. Contact</w:t>
      </w:r>
      <w:r w:rsidR="00697A5B">
        <w:t xml:space="preserve"> </w:t>
      </w:r>
      <w:r w:rsidR="00997A2F">
        <w:t>Akihiko KUZE</w:t>
      </w:r>
      <w:r>
        <w:t xml:space="preserve"> to start the interaction.</w:t>
      </w:r>
    </w:p>
    <w:p w14:paraId="3D717D08" w14:textId="77777777" w:rsidR="00997A2F" w:rsidRDefault="00997A2F" w:rsidP="00070779">
      <w:pPr>
        <w:spacing w:after="0"/>
      </w:pPr>
    </w:p>
    <w:p w14:paraId="45D68315" w14:textId="15DFC6DC" w:rsidR="00997A2F" w:rsidRDefault="00000C69" w:rsidP="00070779">
      <w:pPr>
        <w:spacing w:after="0"/>
      </w:pPr>
      <w:r w:rsidRPr="00000C69">
        <w:rPr>
          <w:highlight w:val="green"/>
        </w:rPr>
        <w:t>ACTION:</w:t>
      </w:r>
      <w:r>
        <w:t xml:space="preserve"> (Robbie) </w:t>
      </w:r>
      <w:r w:rsidR="00997A2F">
        <w:t xml:space="preserve">Reach out to Mark and </w:t>
      </w:r>
      <w:proofErr w:type="spellStart"/>
      <w:r w:rsidR="00997A2F">
        <w:t>Qifeng</w:t>
      </w:r>
      <w:proofErr w:type="spellEnd"/>
      <w:r w:rsidR="00997A2F">
        <w:t>, and get in touch with Akihiko</w:t>
      </w:r>
    </w:p>
    <w:p w14:paraId="516F9B0A" w14:textId="77777777" w:rsidR="00997A2F" w:rsidRDefault="00997A2F" w:rsidP="00070779">
      <w:pPr>
        <w:spacing w:after="0"/>
      </w:pPr>
    </w:p>
    <w:p w14:paraId="419BA360" w14:textId="53C1C1E7" w:rsidR="00997A2F" w:rsidRDefault="00544739" w:rsidP="00070779">
      <w:pPr>
        <w:spacing w:after="0"/>
      </w:pPr>
      <w:r>
        <w:t xml:space="preserve">4. </w:t>
      </w:r>
      <w:r w:rsidR="00141D13">
        <w:t>GRWG</w:t>
      </w:r>
      <w:r w:rsidR="009A112A">
        <w:t xml:space="preserve"> Report</w:t>
      </w:r>
    </w:p>
    <w:p w14:paraId="0AD7846D" w14:textId="49AD2F45" w:rsidR="00F47FAE" w:rsidRPr="00000C69" w:rsidRDefault="00000C69" w:rsidP="00070779">
      <w:pPr>
        <w:spacing w:after="0"/>
        <w:rPr>
          <w:i/>
        </w:rPr>
      </w:pPr>
      <w:r w:rsidRPr="00000C69">
        <w:rPr>
          <w:i/>
        </w:rPr>
        <w:t xml:space="preserve">Potential </w:t>
      </w:r>
      <w:r w:rsidR="00F47FAE" w:rsidRPr="00000C69">
        <w:rPr>
          <w:i/>
        </w:rPr>
        <w:t>Collaboration</w:t>
      </w:r>
      <w:r w:rsidRPr="00000C69">
        <w:rPr>
          <w:i/>
        </w:rPr>
        <w:t>s</w:t>
      </w:r>
      <w:r w:rsidR="00F47FAE" w:rsidRPr="00000C69">
        <w:rPr>
          <w:i/>
        </w:rPr>
        <w:t>:</w:t>
      </w:r>
    </w:p>
    <w:p w14:paraId="09000851" w14:textId="12E5A1B2" w:rsidR="00141D13" w:rsidRDefault="00000C69" w:rsidP="00183811">
      <w:pPr>
        <w:pStyle w:val="ListParagraph"/>
        <w:numPr>
          <w:ilvl w:val="0"/>
          <w:numId w:val="1"/>
        </w:numPr>
        <w:spacing w:after="0"/>
      </w:pPr>
      <w:proofErr w:type="spellStart"/>
      <w:r>
        <w:t>SmallSat</w:t>
      </w:r>
      <w:proofErr w:type="spellEnd"/>
      <w:r>
        <w:t xml:space="preserve">/CubeSat Community: Microwave </w:t>
      </w:r>
      <w:r w:rsidR="00F47FAE">
        <w:t xml:space="preserve">Calibration in the </w:t>
      </w:r>
      <w:proofErr w:type="spellStart"/>
      <w:r w:rsidR="00F47FAE">
        <w:t>SmallSat</w:t>
      </w:r>
      <w:proofErr w:type="spellEnd"/>
      <w:r w:rsidR="00F47FAE">
        <w:t>/CubeSat era</w:t>
      </w:r>
      <w:r w:rsidR="00141D13">
        <w:t>.</w:t>
      </w:r>
    </w:p>
    <w:p w14:paraId="614BC02C" w14:textId="50FBBAE4" w:rsidR="00141D13" w:rsidRDefault="00000C69" w:rsidP="00183811">
      <w:pPr>
        <w:pStyle w:val="ListParagraph"/>
        <w:numPr>
          <w:ilvl w:val="0"/>
          <w:numId w:val="1"/>
        </w:numPr>
        <w:spacing w:after="0"/>
      </w:pPr>
      <w:r>
        <w:t xml:space="preserve">GSICS VISNIR and IR Working Group: </w:t>
      </w:r>
      <w:r w:rsidR="00F47FAE">
        <w:t>Lunar calibration to determine</w:t>
      </w:r>
      <w:r w:rsidR="00141D13">
        <w:t xml:space="preserve"> geolocation quality.</w:t>
      </w:r>
    </w:p>
    <w:p w14:paraId="32185364" w14:textId="631BCCC8" w:rsidR="00F47FAE" w:rsidRDefault="00000C69" w:rsidP="00183811">
      <w:pPr>
        <w:pStyle w:val="ListParagraph"/>
        <w:numPr>
          <w:ilvl w:val="0"/>
          <w:numId w:val="1"/>
        </w:numPr>
        <w:spacing w:after="0"/>
      </w:pPr>
      <w:r>
        <w:t xml:space="preserve">NWP Community: </w:t>
      </w:r>
      <w:r w:rsidR="00183811">
        <w:t xml:space="preserve">Interaction with NWP </w:t>
      </w:r>
      <w:r w:rsidR="00141D13">
        <w:t>community is suggested</w:t>
      </w:r>
      <w:r w:rsidR="00183811">
        <w:t xml:space="preserve"> to link t</w:t>
      </w:r>
      <w:r>
        <w:t>he need for microwave calibration with</w:t>
      </w:r>
      <w:r w:rsidR="00183811">
        <w:t xml:space="preserve"> NWP application</w:t>
      </w:r>
      <w:r>
        <w:t>s</w:t>
      </w:r>
      <w:r w:rsidR="00141D13">
        <w:t>.</w:t>
      </w:r>
    </w:p>
    <w:p w14:paraId="6A440362" w14:textId="77777777" w:rsidR="00F47FAE" w:rsidRDefault="00F47FAE" w:rsidP="00183811">
      <w:pPr>
        <w:pStyle w:val="ListParagraph"/>
        <w:numPr>
          <w:ilvl w:val="0"/>
          <w:numId w:val="1"/>
        </w:numPr>
        <w:spacing w:after="0"/>
      </w:pPr>
      <w:r>
        <w:t>Best practices formulation with CEOS</w:t>
      </w:r>
    </w:p>
    <w:p w14:paraId="4E42C18F" w14:textId="77777777" w:rsidR="00F47FAE" w:rsidRDefault="00F47FAE" w:rsidP="00070779">
      <w:pPr>
        <w:spacing w:after="0"/>
      </w:pPr>
    </w:p>
    <w:p w14:paraId="7FBB00C6" w14:textId="3C5C3779" w:rsidR="00183811" w:rsidRDefault="00544739" w:rsidP="00070779">
      <w:pPr>
        <w:spacing w:after="0"/>
      </w:pPr>
      <w:r>
        <w:t>There will be a “GSICS Recalibration/</w:t>
      </w:r>
      <w:r w:rsidR="00183811">
        <w:t>Reprocessing</w:t>
      </w:r>
      <w:r>
        <w:t xml:space="preserve"> Workshop”</w:t>
      </w:r>
      <w:r w:rsidR="00183811">
        <w:t xml:space="preserve"> in Late 2021 or 2022.</w:t>
      </w:r>
    </w:p>
    <w:p w14:paraId="43BD0069" w14:textId="77777777" w:rsidR="00BB1272" w:rsidRDefault="00BB1272" w:rsidP="00070779">
      <w:pPr>
        <w:spacing w:after="0"/>
      </w:pPr>
    </w:p>
    <w:p w14:paraId="24FCF4D3" w14:textId="170AC0B6" w:rsidR="00BB1272" w:rsidRDefault="00BB1272" w:rsidP="00BB1272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  <w:lang w:eastAsia="en-US"/>
        </w:rPr>
        <w:drawing>
          <wp:inline distT="0" distB="0" distL="0" distR="0" wp14:anchorId="7A8A416D" wp14:editId="53DD658D">
            <wp:extent cx="3980609" cy="1752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2001" cy="17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4C598E8" w14:textId="04668F27" w:rsidR="00BB1272" w:rsidRDefault="00BB1272" w:rsidP="00070779">
      <w:pPr>
        <w:spacing w:after="0"/>
      </w:pPr>
    </w:p>
    <w:p w14:paraId="0CD1664F" w14:textId="77777777" w:rsidR="00747F16" w:rsidRDefault="00747F16" w:rsidP="00747F16">
      <w:pPr>
        <w:spacing w:after="0"/>
      </w:pPr>
      <w:r w:rsidRPr="00AD33A8">
        <w:rPr>
          <w:highlight w:val="green"/>
        </w:rPr>
        <w:t>ACTION:</w:t>
      </w:r>
      <w:r>
        <w:t xml:space="preserve"> (Microwave Subgroup) – Consider the GRWG desire that the Microwave Subgroup can focus on 1) the development of MW GSICS standard products – e.g., O-B and SNO for the microwave sounders, GNSS-RO and microwave imagers, and 2) in </w:t>
      </w:r>
      <w:r>
        <w:lastRenderedPageBreak/>
        <w:t>the near future the definition of  reference instruments and sharing of SNO common codes.</w:t>
      </w:r>
    </w:p>
    <w:p w14:paraId="6757CE88" w14:textId="584E9F11" w:rsidR="0082106A" w:rsidRDefault="0082106A" w:rsidP="00070779">
      <w:pPr>
        <w:spacing w:after="0"/>
      </w:pPr>
      <w:bookmarkStart w:id="0" w:name="_GoBack"/>
      <w:bookmarkEnd w:id="0"/>
    </w:p>
    <w:p w14:paraId="234250F6" w14:textId="5FE5CAF3" w:rsidR="009A112A" w:rsidRDefault="00C21AA1" w:rsidP="00070779">
      <w:pPr>
        <w:spacing w:after="0"/>
      </w:pPr>
      <w:r>
        <w:t>5</w:t>
      </w:r>
      <w:r w:rsidR="00544739">
        <w:t xml:space="preserve">. </w:t>
      </w:r>
      <w:r w:rsidR="009A112A">
        <w:t>ISRO Report</w:t>
      </w:r>
    </w:p>
    <w:p w14:paraId="0306EA17" w14:textId="77777777" w:rsidR="00544739" w:rsidRPr="00697A5B" w:rsidRDefault="00544739" w:rsidP="00544739">
      <w:pPr>
        <w:spacing w:after="0"/>
        <w:rPr>
          <w:i/>
        </w:rPr>
      </w:pPr>
      <w:r>
        <w:rPr>
          <w:i/>
        </w:rPr>
        <w:t>Nothing Microwave-related</w:t>
      </w:r>
    </w:p>
    <w:p w14:paraId="042A6507" w14:textId="77777777" w:rsidR="00F8640D" w:rsidRDefault="00F8640D" w:rsidP="00070779">
      <w:pPr>
        <w:spacing w:after="0"/>
        <w:rPr>
          <w:i/>
        </w:rPr>
      </w:pPr>
    </w:p>
    <w:p w14:paraId="6494F370" w14:textId="28A0B1CD" w:rsidR="00F8640D" w:rsidRDefault="00C21AA1" w:rsidP="00070779">
      <w:pPr>
        <w:spacing w:after="0"/>
      </w:pPr>
      <w:r>
        <w:t>6</w:t>
      </w:r>
      <w:r w:rsidR="00544739">
        <w:t xml:space="preserve">. </w:t>
      </w:r>
      <w:r>
        <w:t>GD</w:t>
      </w:r>
      <w:r w:rsidR="00F8640D">
        <w:t>WG Report</w:t>
      </w:r>
    </w:p>
    <w:p w14:paraId="29D0872A" w14:textId="3B4F3971" w:rsidR="00892B92" w:rsidRDefault="00892B92" w:rsidP="00070779">
      <w:pPr>
        <w:spacing w:after="0"/>
      </w:pPr>
      <w:r>
        <w:t>Possible Tool</w:t>
      </w:r>
      <w:r w:rsidR="00544739">
        <w:t>s</w:t>
      </w:r>
      <w:r>
        <w:t xml:space="preserve"> that could be used by Microwave Subgroup</w:t>
      </w:r>
    </w:p>
    <w:p w14:paraId="4CFDEBCA" w14:textId="20C89047" w:rsidR="00892B92" w:rsidRDefault="00892B92" w:rsidP="00892B92">
      <w:pPr>
        <w:pStyle w:val="ListParagraph"/>
        <w:numPr>
          <w:ilvl w:val="0"/>
          <w:numId w:val="2"/>
        </w:numPr>
        <w:spacing w:after="0"/>
      </w:pPr>
      <w:r>
        <w:t>GSICS Plotting Tool at EUMETSAT.</w:t>
      </w:r>
    </w:p>
    <w:p w14:paraId="444B88B6" w14:textId="28FA171A" w:rsidR="00892B92" w:rsidRDefault="00892B92" w:rsidP="00892B92">
      <w:pPr>
        <w:pStyle w:val="ListParagraph"/>
        <w:numPr>
          <w:ilvl w:val="0"/>
          <w:numId w:val="2"/>
        </w:numPr>
        <w:spacing w:after="0"/>
      </w:pPr>
      <w:r>
        <w:t>KMA has established a GitHub to share code.</w:t>
      </w:r>
    </w:p>
    <w:p w14:paraId="4953A552" w14:textId="3E53A111" w:rsidR="00892B92" w:rsidRDefault="00892B92" w:rsidP="00892B92">
      <w:pPr>
        <w:pStyle w:val="ListParagraph"/>
        <w:numPr>
          <w:ilvl w:val="0"/>
          <w:numId w:val="2"/>
        </w:numPr>
        <w:spacing w:after="0"/>
      </w:pPr>
      <w:r>
        <w:t xml:space="preserve">GSICS Google </w:t>
      </w:r>
      <w:proofErr w:type="spellStart"/>
      <w:r>
        <w:t>Colab</w:t>
      </w:r>
      <w:proofErr w:type="spellEnd"/>
      <w:r>
        <w:t xml:space="preserve"> Notebook – Python Code, Jupiter Notebooks</w:t>
      </w:r>
    </w:p>
    <w:p w14:paraId="2FA3E9F8" w14:textId="71010D12" w:rsidR="00892B92" w:rsidRDefault="00892B92" w:rsidP="00892B92">
      <w:pPr>
        <w:pStyle w:val="ListParagraph"/>
        <w:numPr>
          <w:ilvl w:val="0"/>
          <w:numId w:val="2"/>
        </w:numPr>
        <w:spacing w:after="0"/>
      </w:pPr>
      <w:r>
        <w:t>Action tracker on Google Cloud that can read and parse content.</w:t>
      </w:r>
    </w:p>
    <w:p w14:paraId="2956D814" w14:textId="4A52379F" w:rsidR="00892B92" w:rsidRDefault="00892B92" w:rsidP="00892B92">
      <w:pPr>
        <w:pStyle w:val="ListParagraph"/>
        <w:numPr>
          <w:ilvl w:val="0"/>
          <w:numId w:val="2"/>
        </w:numPr>
        <w:spacing w:after="0"/>
      </w:pPr>
      <w:r>
        <w:t>GSICS Annual Calibration Report Standardization so that information and be reported to CGMS by Mitch.</w:t>
      </w:r>
    </w:p>
    <w:p w14:paraId="0DCF25C1" w14:textId="77777777" w:rsidR="006635DD" w:rsidRDefault="006635DD" w:rsidP="006635DD">
      <w:pPr>
        <w:spacing w:after="0"/>
      </w:pPr>
    </w:p>
    <w:p w14:paraId="163136E5" w14:textId="79139A32" w:rsidR="00544739" w:rsidRDefault="00544739" w:rsidP="00544739">
      <w:pPr>
        <w:spacing w:after="0"/>
      </w:pPr>
      <w:r>
        <w:t xml:space="preserve">Note - Google cannot be used by China. Can upload </w:t>
      </w:r>
      <w:proofErr w:type="spellStart"/>
      <w:r>
        <w:t>Colab</w:t>
      </w:r>
      <w:proofErr w:type="spellEnd"/>
      <w:r>
        <w:t xml:space="preserve"> software on the GitHub and run it in your system using Jupiter Notebooks.</w:t>
      </w:r>
    </w:p>
    <w:p w14:paraId="30E682B5" w14:textId="77777777" w:rsidR="00544739" w:rsidRDefault="00544739" w:rsidP="006635DD">
      <w:pPr>
        <w:spacing w:after="0"/>
      </w:pPr>
    </w:p>
    <w:p w14:paraId="13D32F81" w14:textId="6B72D14A" w:rsidR="006635DD" w:rsidRDefault="00544739" w:rsidP="006635DD">
      <w:pPr>
        <w:spacing w:after="0"/>
      </w:pPr>
      <w:r w:rsidRPr="00544739">
        <w:rPr>
          <w:highlight w:val="green"/>
        </w:rPr>
        <w:t>ACTION:</w:t>
      </w:r>
      <w:r>
        <w:t xml:space="preserve"> (Robbie) </w:t>
      </w:r>
      <w:r w:rsidR="006635DD">
        <w:t xml:space="preserve">Get presentation </w:t>
      </w:r>
      <w:r>
        <w:t xml:space="preserve">so that the group has </w:t>
      </w:r>
      <w:r w:rsidR="006635DD">
        <w:t>the links.</w:t>
      </w:r>
    </w:p>
    <w:p w14:paraId="5EE80C8B" w14:textId="77777777" w:rsidR="006635DD" w:rsidRDefault="006635DD" w:rsidP="006635DD">
      <w:pPr>
        <w:spacing w:after="0"/>
      </w:pPr>
    </w:p>
    <w:p w14:paraId="73F13E7E" w14:textId="4B77591B" w:rsidR="00086548" w:rsidRDefault="00544739" w:rsidP="006635DD">
      <w:pPr>
        <w:spacing w:after="0"/>
      </w:pPr>
      <w:r>
        <w:t>FF. Yu - Will GitHub</w:t>
      </w:r>
      <w:r w:rsidR="00086548">
        <w:t xml:space="preserve"> contain things like spectral response functions or o</w:t>
      </w:r>
      <w:r>
        <w:t xml:space="preserve">ther small data, as well as </w:t>
      </w:r>
      <w:r w:rsidR="00086548">
        <w:t xml:space="preserve">GDWG tools? </w:t>
      </w:r>
    </w:p>
    <w:p w14:paraId="08F76189" w14:textId="17132010" w:rsidR="00086548" w:rsidRDefault="00544739" w:rsidP="006635DD">
      <w:pPr>
        <w:spacing w:after="0"/>
      </w:pPr>
      <w:proofErr w:type="spellStart"/>
      <w:r>
        <w:t>Manik</w:t>
      </w:r>
      <w:proofErr w:type="spellEnd"/>
      <w:r>
        <w:t xml:space="preserve"> - </w:t>
      </w:r>
      <w:r w:rsidR="00086548">
        <w:t>Yes, we could do that.</w:t>
      </w:r>
    </w:p>
    <w:p w14:paraId="3D6ED3E2" w14:textId="77777777" w:rsidR="00F72B0D" w:rsidRDefault="00F72B0D" w:rsidP="006635DD">
      <w:pPr>
        <w:spacing w:after="0"/>
      </w:pPr>
    </w:p>
    <w:p w14:paraId="5FC36A54" w14:textId="675CCA16" w:rsidR="00F72B0D" w:rsidRDefault="00C21AA1" w:rsidP="006635DD">
      <w:pPr>
        <w:spacing w:after="0"/>
      </w:pPr>
      <w:r>
        <w:t>7</w:t>
      </w:r>
      <w:r w:rsidR="00544739">
        <w:t xml:space="preserve">. </w:t>
      </w:r>
      <w:r w:rsidR="00F72B0D">
        <w:t>CMA Report</w:t>
      </w:r>
    </w:p>
    <w:p w14:paraId="12A15AB0" w14:textId="7D4C936E" w:rsidR="00F72B0D" w:rsidRDefault="00920186" w:rsidP="009D295E">
      <w:pPr>
        <w:pStyle w:val="ListParagraph"/>
        <w:numPr>
          <w:ilvl w:val="0"/>
          <w:numId w:val="4"/>
        </w:numPr>
        <w:spacing w:after="0"/>
      </w:pPr>
      <w:r>
        <w:t>Reprocessing of FY-3/Microwave Sounder and Imager</w:t>
      </w:r>
    </w:p>
    <w:p w14:paraId="7DC0D6C2" w14:textId="461451FA" w:rsidR="00920186" w:rsidRDefault="00920186" w:rsidP="009D295E">
      <w:pPr>
        <w:pStyle w:val="ListParagraph"/>
        <w:numPr>
          <w:ilvl w:val="0"/>
          <w:numId w:val="4"/>
        </w:numPr>
        <w:spacing w:after="0"/>
      </w:pPr>
      <w:r>
        <w:t>MWRI FCDR V1/V2</w:t>
      </w:r>
      <w:r w:rsidR="00544739">
        <w:t xml:space="preserve"> made great progress</w:t>
      </w:r>
    </w:p>
    <w:p w14:paraId="18B70E4A" w14:textId="77777777" w:rsidR="00BB1272" w:rsidRDefault="00BB1272" w:rsidP="00BB1272">
      <w:pPr>
        <w:spacing w:after="0"/>
      </w:pPr>
    </w:p>
    <w:p w14:paraId="4085478F" w14:textId="17634C96" w:rsidR="00BB1272" w:rsidRDefault="00BB1272" w:rsidP="00BB1272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36"/>
          <w:szCs w:val="36"/>
        </w:rPr>
      </w:pPr>
      <w:r>
        <w:rPr>
          <w:rFonts w:ascii="Helvetica" w:hAnsi="Helvetica" w:cs="Helvetica"/>
          <w:noProof/>
          <w:sz w:val="36"/>
          <w:szCs w:val="36"/>
          <w:lang w:eastAsia="en-US"/>
        </w:rPr>
        <w:drawing>
          <wp:inline distT="0" distB="0" distL="0" distR="0" wp14:anchorId="0472BB3A" wp14:editId="311ED564">
            <wp:extent cx="4114800" cy="29308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5293" cy="29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19D9626" w14:textId="77777777" w:rsidR="00BB1272" w:rsidRDefault="00BB1272" w:rsidP="00BB1272">
      <w:pPr>
        <w:spacing w:after="0"/>
      </w:pPr>
    </w:p>
    <w:p w14:paraId="45C3BE77" w14:textId="77777777" w:rsidR="00D21E83" w:rsidRDefault="00D21E83" w:rsidP="006635DD">
      <w:pPr>
        <w:spacing w:after="0"/>
      </w:pPr>
    </w:p>
    <w:p w14:paraId="016EC7A8" w14:textId="594C94DC" w:rsidR="00D21E83" w:rsidRDefault="00C21AA1" w:rsidP="006635DD">
      <w:pPr>
        <w:spacing w:after="0"/>
      </w:pPr>
      <w:r>
        <w:t>8</w:t>
      </w:r>
      <w:r w:rsidR="00544739">
        <w:t xml:space="preserve">. </w:t>
      </w:r>
      <w:r w:rsidR="00D21E83">
        <w:t>ESA Report</w:t>
      </w:r>
    </w:p>
    <w:p w14:paraId="11EE2524" w14:textId="1E3A7E97" w:rsidR="00D21E83" w:rsidRDefault="00901F5A" w:rsidP="00544739">
      <w:pPr>
        <w:pStyle w:val="ListParagraph"/>
        <w:numPr>
          <w:ilvl w:val="0"/>
          <w:numId w:val="3"/>
        </w:numPr>
        <w:spacing w:after="0"/>
      </w:pPr>
      <w:r>
        <w:t xml:space="preserve">Arctic Weather </w:t>
      </w:r>
      <w:r w:rsidR="00544739">
        <w:t>–</w:t>
      </w:r>
      <w:r>
        <w:t xml:space="preserve"> </w:t>
      </w:r>
      <w:r w:rsidR="00544739">
        <w:t>A new satellite is planned to be launched that will focus on the Polar Regions. It will contain an instrument that will obtain m</w:t>
      </w:r>
      <w:r>
        <w:t>icrowave humidity and temperature soundings (</w:t>
      </w:r>
      <w:r w:rsidR="00544739">
        <w:t xml:space="preserve">Launch tentatively set at </w:t>
      </w:r>
      <w:r>
        <w:t>’23-’24)</w:t>
      </w:r>
    </w:p>
    <w:p w14:paraId="62CD4E63" w14:textId="2384F31A" w:rsidR="00901F5A" w:rsidRDefault="00544739" w:rsidP="00544739">
      <w:pPr>
        <w:pStyle w:val="ListParagraph"/>
        <w:numPr>
          <w:ilvl w:val="0"/>
          <w:numId w:val="3"/>
        </w:numPr>
        <w:spacing w:after="0"/>
      </w:pPr>
      <w:r>
        <w:t xml:space="preserve">ESA has </w:t>
      </w:r>
      <w:r w:rsidR="00901F5A">
        <w:t>Small Satellite Missions</w:t>
      </w:r>
      <w:r>
        <w:t>, but was not clear about which ones.</w:t>
      </w:r>
    </w:p>
    <w:p w14:paraId="3513D721" w14:textId="72407F77" w:rsidR="00DB4CD8" w:rsidRDefault="00544739" w:rsidP="00544739">
      <w:pPr>
        <w:pStyle w:val="ListParagraph"/>
        <w:numPr>
          <w:ilvl w:val="0"/>
          <w:numId w:val="3"/>
        </w:numPr>
        <w:spacing w:after="0"/>
      </w:pPr>
      <w:r>
        <w:t>F</w:t>
      </w:r>
      <w:r w:rsidR="00DB4CD8">
        <w:t>CDR</w:t>
      </w:r>
      <w:r>
        <w:t xml:space="preserve"> Development</w:t>
      </w:r>
      <w:r w:rsidR="00DB4CD8">
        <w:t xml:space="preserve"> -  Did not see a microwave time series but the techniques may be useful</w:t>
      </w:r>
    </w:p>
    <w:p w14:paraId="5530D285" w14:textId="6BD9911F" w:rsidR="00DB4CD8" w:rsidRDefault="00544739" w:rsidP="00544739">
      <w:pPr>
        <w:pStyle w:val="ListParagraph"/>
        <w:numPr>
          <w:ilvl w:val="0"/>
          <w:numId w:val="3"/>
        </w:numPr>
        <w:spacing w:after="0"/>
      </w:pPr>
      <w:r>
        <w:t>SMOS r</w:t>
      </w:r>
      <w:r w:rsidR="00DB4CD8">
        <w:t>eprocessing</w:t>
      </w:r>
      <w:r>
        <w:t xml:space="preserve"> is being performed.</w:t>
      </w:r>
    </w:p>
    <w:p w14:paraId="06ED2F27" w14:textId="77777777" w:rsidR="00BB1272" w:rsidRDefault="00BB1272" w:rsidP="00BB1272">
      <w:pPr>
        <w:spacing w:after="0"/>
      </w:pPr>
    </w:p>
    <w:p w14:paraId="01FF6030" w14:textId="2DCD4120" w:rsidR="00BB1272" w:rsidRDefault="00BB1272" w:rsidP="00BB1272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36"/>
          <w:szCs w:val="36"/>
        </w:rPr>
      </w:pPr>
      <w:r>
        <w:rPr>
          <w:rFonts w:ascii="Helvetica" w:hAnsi="Helvetica" w:cs="Helvetica"/>
          <w:noProof/>
          <w:sz w:val="36"/>
          <w:szCs w:val="36"/>
          <w:lang w:eastAsia="en-US"/>
        </w:rPr>
        <w:drawing>
          <wp:inline distT="0" distB="0" distL="0" distR="0" wp14:anchorId="413AA602" wp14:editId="19D9EAD7">
            <wp:extent cx="3795872" cy="284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5872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17B0AFF" w14:textId="77777777" w:rsidR="00BB1272" w:rsidRDefault="00BB1272" w:rsidP="00BB1272">
      <w:pPr>
        <w:spacing w:after="0"/>
      </w:pPr>
    </w:p>
    <w:p w14:paraId="38FF637F" w14:textId="77777777" w:rsidR="00697A5B" w:rsidRDefault="00697A5B" w:rsidP="006635DD">
      <w:pPr>
        <w:spacing w:after="0"/>
      </w:pPr>
    </w:p>
    <w:p w14:paraId="3898D2FB" w14:textId="5DE0E690" w:rsidR="00697A5B" w:rsidRDefault="00C21AA1" w:rsidP="006635DD">
      <w:pPr>
        <w:spacing w:after="0"/>
      </w:pPr>
      <w:r>
        <w:t>9</w:t>
      </w:r>
      <w:r w:rsidR="009D295E">
        <w:t xml:space="preserve">. </w:t>
      </w:r>
      <w:r w:rsidR="00697A5B">
        <w:t>CNES Report</w:t>
      </w:r>
    </w:p>
    <w:p w14:paraId="59E2CAD6" w14:textId="4E66BB47" w:rsidR="00697A5B" w:rsidRDefault="00697A5B" w:rsidP="006635DD">
      <w:pPr>
        <w:spacing w:after="0"/>
      </w:pPr>
      <w:r>
        <w:t>Much work on IASI calibration and validation.</w:t>
      </w:r>
    </w:p>
    <w:p w14:paraId="60E1B843" w14:textId="77777777" w:rsidR="00697A5B" w:rsidRDefault="00697A5B" w:rsidP="006635DD">
      <w:pPr>
        <w:spacing w:after="0"/>
      </w:pPr>
    </w:p>
    <w:p w14:paraId="5E714C4D" w14:textId="3B09CDBB" w:rsidR="00697A5B" w:rsidRDefault="00C21AA1" w:rsidP="006635DD">
      <w:pPr>
        <w:spacing w:after="0"/>
      </w:pPr>
      <w:r>
        <w:t>10</w:t>
      </w:r>
      <w:r w:rsidR="009D295E">
        <w:t xml:space="preserve">. </w:t>
      </w:r>
      <w:r w:rsidR="00697A5B">
        <w:t>ISSCP-NG Report</w:t>
      </w:r>
    </w:p>
    <w:p w14:paraId="1522D0B7" w14:textId="6CB3B41A" w:rsidR="00697A5B" w:rsidRDefault="00697A5B" w:rsidP="006635DD">
      <w:pPr>
        <w:spacing w:after="0"/>
        <w:rPr>
          <w:i/>
        </w:rPr>
      </w:pPr>
      <w:r>
        <w:rPr>
          <w:i/>
        </w:rPr>
        <w:t>Nothing</w:t>
      </w:r>
    </w:p>
    <w:p w14:paraId="25DBEBBA" w14:textId="77777777" w:rsidR="00F33690" w:rsidRDefault="00F33690" w:rsidP="006635DD">
      <w:pPr>
        <w:spacing w:after="0"/>
        <w:rPr>
          <w:i/>
        </w:rPr>
      </w:pPr>
    </w:p>
    <w:p w14:paraId="1A014FAD" w14:textId="77777777" w:rsidR="00F33690" w:rsidRDefault="00F33690" w:rsidP="00F33690">
      <w:pPr>
        <w:spacing w:after="0"/>
        <w:rPr>
          <w:b/>
        </w:rPr>
      </w:pPr>
    </w:p>
    <w:p w14:paraId="6D1B61C0" w14:textId="68121D77" w:rsidR="00F33690" w:rsidRPr="00F72B0D" w:rsidRDefault="00F33690" w:rsidP="00F33690">
      <w:pPr>
        <w:spacing w:after="0"/>
        <w:rPr>
          <w:b/>
        </w:rPr>
      </w:pPr>
      <w:r>
        <w:rPr>
          <w:b/>
        </w:rPr>
        <w:t>DAY 2</w:t>
      </w:r>
      <w:r w:rsidRPr="00F72B0D">
        <w:rPr>
          <w:b/>
        </w:rPr>
        <w:t>: Plenary Session (1200UTC-1500UTC)</w:t>
      </w:r>
    </w:p>
    <w:p w14:paraId="00EF083B" w14:textId="77777777" w:rsidR="00F33690" w:rsidRPr="00697A5B" w:rsidRDefault="00F33690" w:rsidP="006635DD">
      <w:pPr>
        <w:spacing w:after="0"/>
        <w:rPr>
          <w:i/>
        </w:rPr>
      </w:pPr>
    </w:p>
    <w:p w14:paraId="66D30190" w14:textId="513E005D" w:rsidR="00F72B0D" w:rsidRDefault="00224546" w:rsidP="006635DD">
      <w:pPr>
        <w:spacing w:after="0"/>
      </w:pPr>
      <w:r>
        <w:t>1. JAXA Agency Report</w:t>
      </w:r>
    </w:p>
    <w:p w14:paraId="7C74BA43" w14:textId="437240F1" w:rsidR="007A1A2D" w:rsidRDefault="00EA4BD1" w:rsidP="006635DD">
      <w:pPr>
        <w:spacing w:after="0"/>
      </w:pPr>
      <w:r>
        <w:t>GOSAT-GW will have AMSR-3, and is t</w:t>
      </w:r>
      <w:r w:rsidR="007A1A2D">
        <w:t>o be launch in JFY 2023</w:t>
      </w:r>
      <w:r w:rsidR="00C9130B">
        <w:t xml:space="preserve">. It will be the successor of </w:t>
      </w:r>
      <w:r w:rsidR="007A1A2D">
        <w:t xml:space="preserve">AMSR-2 and have added new high-frequency channels. </w:t>
      </w:r>
      <w:r>
        <w:t>Its requirements are f</w:t>
      </w:r>
      <w:r w:rsidR="007A1A2D">
        <w:t>or long term continuous data set, and to continue real-time forecasting.</w:t>
      </w:r>
    </w:p>
    <w:p w14:paraId="53B0FCED" w14:textId="77777777" w:rsidR="00EA4BD1" w:rsidRDefault="00EA4BD1" w:rsidP="006635DD">
      <w:pPr>
        <w:spacing w:after="0"/>
      </w:pPr>
    </w:p>
    <w:p w14:paraId="7B2F0CBC" w14:textId="4CE44AE8" w:rsidR="00EA4BD1" w:rsidRDefault="00EA4BD1" w:rsidP="00EA4BD1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  <w:lang w:eastAsia="en-US"/>
        </w:rPr>
        <w:lastRenderedPageBreak/>
        <w:drawing>
          <wp:inline distT="0" distB="0" distL="0" distR="0" wp14:anchorId="7C238EED" wp14:editId="79C3493B">
            <wp:extent cx="3474720" cy="2548766"/>
            <wp:effectExtent l="0" t="0" r="508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4720" cy="254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9951B6A" w14:textId="77777777" w:rsidR="00EA4BD1" w:rsidRDefault="00EA4BD1" w:rsidP="00EA4BD1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</w:p>
    <w:p w14:paraId="5FE0E5FD" w14:textId="4ADE271B" w:rsidR="00EA4BD1" w:rsidRDefault="00EA4BD1" w:rsidP="00EA4BD1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  <w:lang w:eastAsia="en-US"/>
        </w:rPr>
        <w:drawing>
          <wp:inline distT="0" distB="0" distL="0" distR="0" wp14:anchorId="7D73D5E0" wp14:editId="52DA09A2">
            <wp:extent cx="3458758" cy="25146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9242" cy="251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849788C" w14:textId="77777777" w:rsidR="00EA4BD1" w:rsidRDefault="00EA4BD1" w:rsidP="00EA4BD1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</w:p>
    <w:p w14:paraId="47E3F075" w14:textId="77777777" w:rsidR="00EA4BD1" w:rsidRDefault="00EA4BD1" w:rsidP="006635DD">
      <w:pPr>
        <w:spacing w:after="0"/>
      </w:pPr>
    </w:p>
    <w:p w14:paraId="31C624B4" w14:textId="77777777" w:rsidR="00224546" w:rsidRDefault="00224546" w:rsidP="006635DD">
      <w:pPr>
        <w:spacing w:after="0"/>
      </w:pPr>
    </w:p>
    <w:p w14:paraId="2D503FA7" w14:textId="52A0D7A3" w:rsidR="00224546" w:rsidRDefault="00224546" w:rsidP="006635DD">
      <w:pPr>
        <w:spacing w:after="0"/>
      </w:pPr>
      <w:r>
        <w:t>2. JMA agency Report</w:t>
      </w:r>
    </w:p>
    <w:p w14:paraId="75AAFEBF" w14:textId="77777777" w:rsidR="00653178" w:rsidRPr="00697A5B" w:rsidRDefault="00653178" w:rsidP="00653178">
      <w:pPr>
        <w:spacing w:after="0"/>
        <w:rPr>
          <w:i/>
        </w:rPr>
      </w:pPr>
      <w:r>
        <w:rPr>
          <w:i/>
        </w:rPr>
        <w:t>Nothing Microwave-related</w:t>
      </w:r>
    </w:p>
    <w:p w14:paraId="7AA6C707" w14:textId="77777777" w:rsidR="00224546" w:rsidRDefault="00224546" w:rsidP="006635DD">
      <w:pPr>
        <w:spacing w:after="0"/>
      </w:pPr>
    </w:p>
    <w:p w14:paraId="6B78F11A" w14:textId="7F7D589C" w:rsidR="00224546" w:rsidRDefault="00224546" w:rsidP="006635DD">
      <w:pPr>
        <w:spacing w:after="0"/>
      </w:pPr>
      <w:r>
        <w:t>3. ISRO agency Report</w:t>
      </w:r>
    </w:p>
    <w:p w14:paraId="19C6532E" w14:textId="401DAD3B" w:rsidR="00224546" w:rsidRDefault="00DF79FE" w:rsidP="006635DD">
      <w:pPr>
        <w:spacing w:after="0"/>
      </w:pPr>
      <w:r>
        <w:t xml:space="preserve">Oceansat-3 – Does this contain a microwave instrument? </w:t>
      </w:r>
    </w:p>
    <w:p w14:paraId="3635918D" w14:textId="7F1BDBE3" w:rsidR="00DF79FE" w:rsidRDefault="00DF79FE" w:rsidP="006635DD">
      <w:pPr>
        <w:spacing w:after="0"/>
      </w:pPr>
      <w:r>
        <w:t xml:space="preserve">It has a </w:t>
      </w:r>
      <w:proofErr w:type="spellStart"/>
      <w:r>
        <w:t>scatterometer</w:t>
      </w:r>
      <w:proofErr w:type="spellEnd"/>
      <w:r>
        <w:t>.</w:t>
      </w:r>
    </w:p>
    <w:p w14:paraId="4D8B968F" w14:textId="77777777" w:rsidR="00DF79FE" w:rsidRDefault="00DF79FE" w:rsidP="006635DD">
      <w:pPr>
        <w:spacing w:after="0"/>
      </w:pPr>
    </w:p>
    <w:p w14:paraId="71A04500" w14:textId="06BD550F" w:rsidR="00224546" w:rsidRDefault="00224546" w:rsidP="006635DD">
      <w:pPr>
        <w:spacing w:after="0"/>
      </w:pPr>
      <w:r>
        <w:t>4. EUMETSAT Agency Report</w:t>
      </w:r>
    </w:p>
    <w:p w14:paraId="08083C82" w14:textId="57EFFB29" w:rsidR="00CE3A82" w:rsidRDefault="00CE3A82" w:rsidP="006635DD">
      <w:pPr>
        <w:spacing w:after="0"/>
      </w:pPr>
      <w:r>
        <w:t xml:space="preserve">METOP-SG A: </w:t>
      </w:r>
      <w:r w:rsidR="00DB0523">
        <w:t xml:space="preserve">Will Have Microwave </w:t>
      </w:r>
      <w:r>
        <w:t>Sounding</w:t>
      </w:r>
    </w:p>
    <w:p w14:paraId="2C83FD93" w14:textId="2C833707" w:rsidR="00224546" w:rsidRDefault="00CE3A82" w:rsidP="006635DD">
      <w:pPr>
        <w:spacing w:after="0"/>
      </w:pPr>
      <w:r>
        <w:t xml:space="preserve">METOP-SG B: </w:t>
      </w:r>
      <w:r w:rsidR="00DB0523">
        <w:t xml:space="preserve">Will Have </w:t>
      </w:r>
      <w:r>
        <w:t>Microwave Imagery</w:t>
      </w:r>
    </w:p>
    <w:p w14:paraId="73CEEE69" w14:textId="77777777" w:rsidR="00B8414D" w:rsidRDefault="00B8414D" w:rsidP="006635DD">
      <w:pPr>
        <w:spacing w:after="0"/>
      </w:pPr>
    </w:p>
    <w:p w14:paraId="649D2BD3" w14:textId="7E65DE68" w:rsidR="00B8414D" w:rsidRDefault="00B8414D" w:rsidP="006635DD">
      <w:pPr>
        <w:spacing w:after="0"/>
      </w:pPr>
      <w:r>
        <w:t>Temperatures beyond the blackbody target temperature can have large biases. ‘Hot Land’ biases.</w:t>
      </w:r>
    </w:p>
    <w:p w14:paraId="25123AC9" w14:textId="77777777" w:rsidR="00B8414D" w:rsidRDefault="00B8414D" w:rsidP="006635DD">
      <w:pPr>
        <w:spacing w:after="0"/>
      </w:pPr>
    </w:p>
    <w:p w14:paraId="4766065D" w14:textId="300EF35B" w:rsidR="00B8414D" w:rsidRDefault="00B8414D" w:rsidP="006635DD">
      <w:pPr>
        <w:spacing w:after="0"/>
      </w:pPr>
      <w:r>
        <w:t>A great deal of work has been performed on FCDRs.</w:t>
      </w:r>
    </w:p>
    <w:p w14:paraId="4BB3C473" w14:textId="2B599DB6" w:rsidR="00DB0523" w:rsidRDefault="00DB0523" w:rsidP="00DB0523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  <w:lang w:eastAsia="en-US"/>
        </w:rPr>
        <w:drawing>
          <wp:inline distT="0" distB="0" distL="0" distR="0" wp14:anchorId="2A3B9AF0" wp14:editId="2240F087">
            <wp:extent cx="5066788" cy="24511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0002" cy="24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EAF344E" w14:textId="77777777" w:rsidR="00CE3A82" w:rsidRDefault="00CE3A82" w:rsidP="006635DD">
      <w:pPr>
        <w:spacing w:after="0"/>
      </w:pPr>
    </w:p>
    <w:p w14:paraId="47F7F338" w14:textId="2874C1A5" w:rsidR="00224546" w:rsidRDefault="00224546" w:rsidP="006635DD">
      <w:pPr>
        <w:spacing w:after="0"/>
      </w:pPr>
      <w:r>
        <w:t>5. Cooperation Between GSICS and NWP</w:t>
      </w:r>
    </w:p>
    <w:p w14:paraId="489AAE2B" w14:textId="0D021F2D" w:rsidR="00B8414D" w:rsidRDefault="00B8414D" w:rsidP="006635DD">
      <w:pPr>
        <w:spacing w:after="0"/>
      </w:pPr>
      <w:r>
        <w:t xml:space="preserve">How </w:t>
      </w:r>
      <w:r w:rsidR="00DB0523">
        <w:t xml:space="preserve">does GSICS </w:t>
      </w:r>
      <w:r>
        <w:t xml:space="preserve">forge links </w:t>
      </w:r>
      <w:r w:rsidR="00DB0523">
        <w:t>with the NWP community?</w:t>
      </w:r>
      <w:r w:rsidR="00DD0A47">
        <w:t xml:space="preserve"> Want to create more points of contact with the NWP community.</w:t>
      </w:r>
    </w:p>
    <w:p w14:paraId="6111B643" w14:textId="77777777" w:rsidR="00DD0A47" w:rsidRDefault="00DD0A47" w:rsidP="006635DD">
      <w:pPr>
        <w:spacing w:after="0"/>
      </w:pPr>
    </w:p>
    <w:p w14:paraId="7F8A01CD" w14:textId="0902856F" w:rsidR="00DD0A47" w:rsidRDefault="00DD0A47" w:rsidP="006635DD">
      <w:pPr>
        <w:spacing w:after="0"/>
      </w:pPr>
      <w:r>
        <w:t xml:space="preserve">GSICS-NWP Community </w:t>
      </w:r>
      <w:proofErr w:type="spellStart"/>
      <w:r>
        <w:t>Commonalies</w:t>
      </w:r>
      <w:proofErr w:type="spellEnd"/>
    </w:p>
    <w:p w14:paraId="3BBE279D" w14:textId="3E769B40" w:rsidR="00DD0A47" w:rsidRPr="00DD0A47" w:rsidRDefault="00DD0A47" w:rsidP="00DD0A47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  <w:lang w:eastAsia="en-US"/>
        </w:rPr>
        <w:drawing>
          <wp:inline distT="0" distB="0" distL="0" distR="0" wp14:anchorId="2E7E058A" wp14:editId="35C0BF45">
            <wp:extent cx="4493771" cy="2514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4092" cy="25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B2CA3B8" w14:textId="77777777" w:rsidR="00DB0523" w:rsidRDefault="00DB0523" w:rsidP="006635DD">
      <w:pPr>
        <w:spacing w:after="0"/>
      </w:pPr>
    </w:p>
    <w:p w14:paraId="431B6179" w14:textId="77777777" w:rsidR="00DB0523" w:rsidRDefault="005D290E" w:rsidP="006635DD">
      <w:pPr>
        <w:spacing w:after="0"/>
      </w:pPr>
      <w:r>
        <w:t xml:space="preserve">Both </w:t>
      </w:r>
      <w:r w:rsidR="00DB0523">
        <w:t xml:space="preserve">GSICS and NWP communities </w:t>
      </w:r>
      <w:r>
        <w:t xml:space="preserve">track the radiometric biases. </w:t>
      </w:r>
    </w:p>
    <w:p w14:paraId="1D8BF98D" w14:textId="0C773474" w:rsidR="00DB0523" w:rsidRDefault="005D290E" w:rsidP="00DB0523">
      <w:pPr>
        <w:pStyle w:val="ListParagraph"/>
        <w:numPr>
          <w:ilvl w:val="0"/>
          <w:numId w:val="5"/>
        </w:numPr>
        <w:spacing w:after="0"/>
      </w:pPr>
      <w:r>
        <w:t xml:space="preserve">GSICS </w:t>
      </w:r>
      <w:r w:rsidR="00DB0523">
        <w:t xml:space="preserve">uses reference instruments. </w:t>
      </w:r>
    </w:p>
    <w:p w14:paraId="711885BA" w14:textId="2DED1433" w:rsidR="00B8414D" w:rsidRDefault="00DB0523" w:rsidP="00DB0523">
      <w:pPr>
        <w:pStyle w:val="ListParagraph"/>
        <w:numPr>
          <w:ilvl w:val="0"/>
          <w:numId w:val="5"/>
        </w:numPr>
        <w:spacing w:after="0"/>
      </w:pPr>
      <w:r>
        <w:t xml:space="preserve">For </w:t>
      </w:r>
      <w:r w:rsidR="005D290E">
        <w:t>NWP</w:t>
      </w:r>
      <w:r>
        <w:t xml:space="preserve"> the radiance or brightness temperature b</w:t>
      </w:r>
      <w:r w:rsidR="005D290E">
        <w:t xml:space="preserve">ias figured using NWP output and radiative transfer. </w:t>
      </w:r>
      <w:r>
        <w:t>NWP biases contain</w:t>
      </w:r>
      <w:r w:rsidR="005D290E">
        <w:t xml:space="preserve"> bias in RTM and NWP output.</w:t>
      </w:r>
    </w:p>
    <w:p w14:paraId="6D26BDBA" w14:textId="77777777" w:rsidR="005D290E" w:rsidRDefault="005D290E" w:rsidP="006635DD">
      <w:pPr>
        <w:spacing w:after="0"/>
      </w:pPr>
    </w:p>
    <w:p w14:paraId="02498D1F" w14:textId="15A6BE4A" w:rsidR="005D290E" w:rsidRPr="00DD0A47" w:rsidRDefault="006B4004" w:rsidP="006635DD">
      <w:pPr>
        <w:spacing w:after="0"/>
        <w:rPr>
          <w:i/>
        </w:rPr>
      </w:pPr>
      <w:r w:rsidRPr="00DD0A47">
        <w:rPr>
          <w:i/>
        </w:rPr>
        <w:t>It was made clear that bias monitoring in the microwave imagers and sounder</w:t>
      </w:r>
      <w:r w:rsidR="00DD0A47" w:rsidRPr="00DD0A47">
        <w:rPr>
          <w:i/>
        </w:rPr>
        <w:t xml:space="preserve"> </w:t>
      </w:r>
      <w:r w:rsidR="005D290E" w:rsidRPr="00DD0A47">
        <w:rPr>
          <w:i/>
        </w:rPr>
        <w:t xml:space="preserve">GSICS is not </w:t>
      </w:r>
      <w:r w:rsidRPr="00DD0A47">
        <w:rPr>
          <w:i/>
        </w:rPr>
        <w:t xml:space="preserve">being done </w:t>
      </w:r>
      <w:r w:rsidR="005D290E" w:rsidRPr="00DD0A47">
        <w:rPr>
          <w:i/>
        </w:rPr>
        <w:t>officially.</w:t>
      </w:r>
    </w:p>
    <w:p w14:paraId="5AB79E2D" w14:textId="77777777" w:rsidR="005D290E" w:rsidRDefault="005D290E" w:rsidP="006635DD">
      <w:pPr>
        <w:spacing w:after="0"/>
      </w:pPr>
    </w:p>
    <w:p w14:paraId="4C559862" w14:textId="3FDB41FA" w:rsidR="00DD0A47" w:rsidRDefault="00DD0A47" w:rsidP="006635DD">
      <w:pPr>
        <w:spacing w:after="0"/>
      </w:pPr>
      <w:r>
        <w:lastRenderedPageBreak/>
        <w:t xml:space="preserve">Tim makes the point that the </w:t>
      </w:r>
      <w:r w:rsidR="005D290E">
        <w:t xml:space="preserve">NWP </w:t>
      </w:r>
      <w:r>
        <w:t xml:space="preserve">community </w:t>
      </w:r>
      <w:r w:rsidR="005D290E">
        <w:t>could use GSICS corrected observations without bias correction.</w:t>
      </w:r>
      <w:r>
        <w:t xml:space="preserve"> Is it possible to do this with the microwave data?</w:t>
      </w:r>
    </w:p>
    <w:p w14:paraId="053A4420" w14:textId="0AC3C80A" w:rsidR="005D290E" w:rsidRDefault="005D290E" w:rsidP="006635DD">
      <w:pPr>
        <w:spacing w:after="0"/>
      </w:pPr>
      <w:r>
        <w:t xml:space="preserve"> </w:t>
      </w:r>
    </w:p>
    <w:p w14:paraId="1344D26D" w14:textId="597EDCA6" w:rsidR="005D290E" w:rsidRDefault="005D290E" w:rsidP="006635DD">
      <w:pPr>
        <w:spacing w:after="0"/>
      </w:pPr>
      <w:r>
        <w:t>Exchange data</w:t>
      </w:r>
      <w:r w:rsidR="00DD0A47">
        <w:t>.</w:t>
      </w:r>
    </w:p>
    <w:p w14:paraId="6612A7E1" w14:textId="77777777" w:rsidR="00BB3E83" w:rsidRDefault="00BB3E83" w:rsidP="006635DD">
      <w:pPr>
        <w:spacing w:after="0"/>
      </w:pPr>
    </w:p>
    <w:p w14:paraId="74BF541A" w14:textId="4C399D9B" w:rsidR="00BB3E83" w:rsidRDefault="00BB3E83" w:rsidP="006635DD">
      <w:pPr>
        <w:spacing w:after="0"/>
      </w:pPr>
      <w:r>
        <w:t xml:space="preserve">What can </w:t>
      </w:r>
      <w:r w:rsidR="00DD0A47">
        <w:t xml:space="preserve">the </w:t>
      </w:r>
      <w:r>
        <w:t>NWP and GSICS</w:t>
      </w:r>
      <w:r w:rsidR="00DD0A47">
        <w:t xml:space="preserve"> communities</w:t>
      </w:r>
      <w:r>
        <w:t xml:space="preserve"> work together</w:t>
      </w:r>
      <w:r w:rsidR="00DD0A47">
        <w:t xml:space="preserve"> on?</w:t>
      </w:r>
    </w:p>
    <w:p w14:paraId="59BB02F3" w14:textId="77777777" w:rsidR="002D052D" w:rsidRDefault="002D052D" w:rsidP="006635DD">
      <w:pPr>
        <w:spacing w:after="0"/>
      </w:pPr>
    </w:p>
    <w:p w14:paraId="6B2E1DAC" w14:textId="56FF4704" w:rsidR="002D052D" w:rsidRDefault="002D052D" w:rsidP="002D052D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  <w:lang w:eastAsia="en-US"/>
        </w:rPr>
        <w:drawing>
          <wp:inline distT="0" distB="0" distL="0" distR="0" wp14:anchorId="7B1B8E46" wp14:editId="549BFBB6">
            <wp:extent cx="4030328" cy="2254250"/>
            <wp:effectExtent l="0" t="0" r="889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1747" cy="22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F1454DF" w14:textId="77777777" w:rsidR="002D052D" w:rsidRDefault="002D052D" w:rsidP="002D052D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</w:p>
    <w:p w14:paraId="2785EFA2" w14:textId="7897999B" w:rsidR="002D052D" w:rsidRDefault="002D052D" w:rsidP="002D052D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  <w:lang w:eastAsia="en-US"/>
        </w:rPr>
        <w:drawing>
          <wp:inline distT="0" distB="0" distL="0" distR="0" wp14:anchorId="56B637C2" wp14:editId="3FDF937E">
            <wp:extent cx="4432300" cy="24952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3202" cy="24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A08F475" w14:textId="77777777" w:rsidR="002D052D" w:rsidRDefault="002D052D" w:rsidP="002D052D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</w:p>
    <w:p w14:paraId="2572B713" w14:textId="77777777" w:rsidR="00DD0A47" w:rsidRDefault="00DD0A47" w:rsidP="006635DD">
      <w:pPr>
        <w:spacing w:after="0"/>
      </w:pPr>
    </w:p>
    <w:p w14:paraId="63927006" w14:textId="22359C54" w:rsidR="00224546" w:rsidRDefault="00224546" w:rsidP="006635DD">
      <w:pPr>
        <w:spacing w:after="0"/>
      </w:pPr>
      <w:r>
        <w:t>6. FCDR Generation</w:t>
      </w:r>
    </w:p>
    <w:p w14:paraId="03E090D7" w14:textId="61D17D55" w:rsidR="00224546" w:rsidRDefault="002F5761" w:rsidP="002D052D">
      <w:pPr>
        <w:pStyle w:val="ListParagraph"/>
        <w:numPr>
          <w:ilvl w:val="0"/>
          <w:numId w:val="6"/>
        </w:numPr>
        <w:spacing w:after="0"/>
      </w:pPr>
      <w:r>
        <w:t xml:space="preserve">Only microwave humidity sounders. </w:t>
      </w:r>
    </w:p>
    <w:p w14:paraId="6ED36A3B" w14:textId="0F37D945" w:rsidR="00BB3E83" w:rsidRDefault="002F5761" w:rsidP="002D052D">
      <w:pPr>
        <w:pStyle w:val="ListParagraph"/>
        <w:numPr>
          <w:ilvl w:val="0"/>
          <w:numId w:val="6"/>
        </w:numPr>
        <w:spacing w:after="0"/>
      </w:pPr>
      <w:r>
        <w:t>Uncertainty charact</w:t>
      </w:r>
      <w:r w:rsidR="002D052D">
        <w:t xml:space="preserve">erization is determined using </w:t>
      </w:r>
      <w:r w:rsidR="000667DC">
        <w:t>F</w:t>
      </w:r>
      <w:r>
        <w:t>IDUCIO</w:t>
      </w:r>
      <w:r w:rsidR="000667DC">
        <w:t>.</w:t>
      </w:r>
    </w:p>
    <w:p w14:paraId="79511632" w14:textId="77777777" w:rsidR="002D052D" w:rsidRDefault="002D052D" w:rsidP="002D052D">
      <w:pPr>
        <w:spacing w:after="0"/>
      </w:pPr>
    </w:p>
    <w:p w14:paraId="44ED1CF1" w14:textId="70998C00" w:rsidR="002D052D" w:rsidRDefault="002D052D" w:rsidP="002D052D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  <w:lang w:eastAsia="en-US"/>
        </w:rPr>
        <w:lastRenderedPageBreak/>
        <w:drawing>
          <wp:inline distT="0" distB="0" distL="0" distR="0" wp14:anchorId="791C120B" wp14:editId="3732381A">
            <wp:extent cx="4708765" cy="25336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9749" cy="25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F342444" w14:textId="77777777" w:rsidR="002D052D" w:rsidRDefault="002D052D" w:rsidP="002D052D">
      <w:pPr>
        <w:spacing w:after="0"/>
      </w:pPr>
    </w:p>
    <w:p w14:paraId="39E31099" w14:textId="45FE3085" w:rsidR="002D052D" w:rsidRDefault="002D052D" w:rsidP="002D052D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  <w:lang w:eastAsia="en-US"/>
        </w:rPr>
        <w:drawing>
          <wp:inline distT="0" distB="0" distL="0" distR="0" wp14:anchorId="55124B64" wp14:editId="51F2159E">
            <wp:extent cx="4258033" cy="2305050"/>
            <wp:effectExtent l="0" t="0" r="952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0611" cy="230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0F09D13" w14:textId="77777777" w:rsidR="002D052D" w:rsidRDefault="002D052D" w:rsidP="002D052D">
      <w:pPr>
        <w:spacing w:after="0"/>
      </w:pPr>
    </w:p>
    <w:p w14:paraId="3F9F5943" w14:textId="77777777" w:rsidR="00BB3E83" w:rsidRDefault="00BB3E83" w:rsidP="006635DD">
      <w:pPr>
        <w:spacing w:after="0"/>
      </w:pPr>
    </w:p>
    <w:p w14:paraId="6CF45DE8" w14:textId="1CB18AAC" w:rsidR="00224546" w:rsidRDefault="000667DC" w:rsidP="006635DD">
      <w:pPr>
        <w:spacing w:after="0"/>
      </w:pPr>
      <w:r>
        <w:t>7. ROS</w:t>
      </w:r>
      <w:r w:rsidR="00224546">
        <w:t>HYDROMET Agency Report</w:t>
      </w:r>
    </w:p>
    <w:p w14:paraId="75C38C82" w14:textId="504A9ECD" w:rsidR="00224546" w:rsidRDefault="000667DC" w:rsidP="006635DD">
      <w:pPr>
        <w:spacing w:after="0"/>
      </w:pPr>
      <w:r>
        <w:t xml:space="preserve">METEOR-M has a </w:t>
      </w:r>
      <w:r w:rsidR="002D052D">
        <w:t>microwave instrument</w:t>
      </w:r>
      <w:r w:rsidR="003F2EF7">
        <w:t xml:space="preserve"> MTVZA-GY.</w:t>
      </w:r>
      <w:r>
        <w:t xml:space="preserve"> </w:t>
      </w:r>
    </w:p>
    <w:p w14:paraId="52005165" w14:textId="77777777" w:rsidR="003F2EF7" w:rsidRDefault="003F2EF7" w:rsidP="006635DD">
      <w:pPr>
        <w:spacing w:after="0"/>
      </w:pPr>
    </w:p>
    <w:p w14:paraId="0DC98E79" w14:textId="09A115C2" w:rsidR="00224546" w:rsidRDefault="00224546" w:rsidP="006635DD">
      <w:pPr>
        <w:spacing w:after="0"/>
      </w:pPr>
      <w:r>
        <w:t>8. NIST Agency Report</w:t>
      </w:r>
    </w:p>
    <w:p w14:paraId="304989A8" w14:textId="77777777" w:rsidR="003548EF" w:rsidRDefault="003548EF" w:rsidP="003548EF">
      <w:pPr>
        <w:spacing w:after="0"/>
        <w:rPr>
          <w:i/>
        </w:rPr>
      </w:pPr>
      <w:r>
        <w:rPr>
          <w:i/>
        </w:rPr>
        <w:t>Nothing Microwave-related</w:t>
      </w:r>
    </w:p>
    <w:p w14:paraId="7F2A2528" w14:textId="77777777" w:rsidR="002D052D" w:rsidRDefault="002D052D" w:rsidP="003548EF">
      <w:pPr>
        <w:spacing w:after="0"/>
        <w:rPr>
          <w:i/>
        </w:rPr>
      </w:pPr>
    </w:p>
    <w:p w14:paraId="0A142F2D" w14:textId="00D05672" w:rsidR="002D052D" w:rsidRDefault="002D052D" w:rsidP="002D052D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  <w:lang w:eastAsia="en-US"/>
        </w:rPr>
        <w:lastRenderedPageBreak/>
        <w:drawing>
          <wp:inline distT="0" distB="0" distL="0" distR="0" wp14:anchorId="2124566C" wp14:editId="115B5ED0">
            <wp:extent cx="3886200" cy="29081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6768" cy="290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EE06E50" w14:textId="77777777" w:rsidR="002D052D" w:rsidRPr="00697A5B" w:rsidRDefault="002D052D" w:rsidP="003548EF">
      <w:pPr>
        <w:spacing w:after="0"/>
        <w:rPr>
          <w:i/>
        </w:rPr>
      </w:pPr>
    </w:p>
    <w:p w14:paraId="46F7ECF0" w14:textId="77777777" w:rsidR="003548EF" w:rsidRDefault="003548EF" w:rsidP="006635DD">
      <w:pPr>
        <w:spacing w:after="0"/>
      </w:pPr>
    </w:p>
    <w:p w14:paraId="7FDC438A" w14:textId="7C435F1E" w:rsidR="006B432A" w:rsidRDefault="003548EF" w:rsidP="006635DD">
      <w:pPr>
        <w:spacing w:after="0"/>
      </w:pPr>
      <w:r w:rsidRPr="008B4896">
        <w:rPr>
          <w:highlight w:val="green"/>
        </w:rPr>
        <w:t>ACTION:</w:t>
      </w:r>
      <w:r>
        <w:t xml:space="preserve"> St</w:t>
      </w:r>
      <w:r w:rsidR="006B432A">
        <w:t>even Maxwell</w:t>
      </w:r>
      <w:r>
        <w:t xml:space="preserve"> </w:t>
      </w:r>
      <w:r w:rsidR="008B4896">
        <w:t>to</w:t>
      </w:r>
      <w:r>
        <w:t xml:space="preserve"> connect </w:t>
      </w:r>
      <w:r w:rsidR="008B4896">
        <w:t>Robbie</w:t>
      </w:r>
      <w:r>
        <w:t xml:space="preserve"> with the NIST microwave group.</w:t>
      </w:r>
    </w:p>
    <w:p w14:paraId="40180FD3" w14:textId="3B6C28D9" w:rsidR="006B432A" w:rsidRPr="00795BEB" w:rsidRDefault="00795BEB" w:rsidP="006635DD">
      <w:pPr>
        <w:spacing w:after="0"/>
        <w:rPr>
          <w:i/>
        </w:rPr>
      </w:pPr>
      <w:r w:rsidRPr="00795BEB">
        <w:rPr>
          <w:i/>
        </w:rPr>
        <w:t>Completed</w:t>
      </w:r>
      <w:r w:rsidR="00DE3267">
        <w:rPr>
          <w:i/>
        </w:rPr>
        <w:t xml:space="preserve"> the same day.</w:t>
      </w:r>
    </w:p>
    <w:p w14:paraId="6BE2C634" w14:textId="77777777" w:rsidR="00795BEB" w:rsidRDefault="00795BEB" w:rsidP="006635DD">
      <w:pPr>
        <w:spacing w:after="0"/>
      </w:pPr>
    </w:p>
    <w:p w14:paraId="08F199F6" w14:textId="03CC6828" w:rsidR="00224546" w:rsidRDefault="00224546" w:rsidP="006635DD">
      <w:pPr>
        <w:spacing w:after="0"/>
      </w:pPr>
      <w:r>
        <w:t>9. NASA Agency Report</w:t>
      </w:r>
    </w:p>
    <w:p w14:paraId="69CAE998" w14:textId="1365AEAC" w:rsidR="008B4896" w:rsidRDefault="008B4896" w:rsidP="006635DD">
      <w:pPr>
        <w:spacing w:after="0"/>
      </w:pPr>
      <w:r>
        <w:t xml:space="preserve">CubeSat and </w:t>
      </w:r>
      <w:proofErr w:type="spellStart"/>
      <w:r>
        <w:t>SmallSat</w:t>
      </w:r>
      <w:proofErr w:type="spellEnd"/>
      <w:r>
        <w:t xml:space="preserve"> activities.</w:t>
      </w:r>
      <w:r w:rsidR="00A43515">
        <w:t xml:space="preserve"> </w:t>
      </w:r>
      <w:r>
        <w:t xml:space="preserve"> </w:t>
      </w:r>
    </w:p>
    <w:p w14:paraId="25D855BA" w14:textId="77777777" w:rsidR="006C71E1" w:rsidRDefault="006C71E1" w:rsidP="006635DD">
      <w:pPr>
        <w:spacing w:after="0"/>
      </w:pPr>
    </w:p>
    <w:p w14:paraId="714943BE" w14:textId="0E6BCAE2" w:rsidR="006C71E1" w:rsidRDefault="006C71E1" w:rsidP="006C71E1">
      <w:pPr>
        <w:widowControl w:val="0"/>
        <w:autoSpaceDE w:val="0"/>
        <w:autoSpaceDN w:val="0"/>
        <w:adjustRightInd w:val="0"/>
        <w:spacing w:after="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  <w:lang w:eastAsia="en-US"/>
        </w:rPr>
        <w:drawing>
          <wp:inline distT="0" distB="0" distL="0" distR="0" wp14:anchorId="7F0B5859" wp14:editId="7F793B60">
            <wp:extent cx="3755674" cy="27432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6402" cy="274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75D8906" w14:textId="77777777" w:rsidR="006C71E1" w:rsidRDefault="006C71E1" w:rsidP="006635DD">
      <w:pPr>
        <w:spacing w:after="0"/>
      </w:pPr>
    </w:p>
    <w:p w14:paraId="05FFCE0B" w14:textId="53C46E3E" w:rsidR="00224546" w:rsidRDefault="00224546" w:rsidP="006635DD">
      <w:pPr>
        <w:spacing w:after="0"/>
      </w:pPr>
      <w:r>
        <w:t>10. NOAA Agency Report</w:t>
      </w:r>
    </w:p>
    <w:p w14:paraId="37CAB75F" w14:textId="77777777" w:rsidR="00892B92" w:rsidRDefault="00892B92" w:rsidP="00892B92">
      <w:pPr>
        <w:spacing w:after="0"/>
      </w:pPr>
    </w:p>
    <w:p w14:paraId="505F6D17" w14:textId="669C8658" w:rsidR="00892B92" w:rsidRDefault="00EF7A4C" w:rsidP="00070779">
      <w:pPr>
        <w:spacing w:after="0"/>
      </w:pPr>
      <w:r>
        <w:t xml:space="preserve">Information about the activities are given that will be repeated in the Microwave Subgroup Breakout Meeting. </w:t>
      </w:r>
    </w:p>
    <w:p w14:paraId="176C41A7" w14:textId="182E004E" w:rsidR="00C65684" w:rsidRDefault="00C65684" w:rsidP="00070779">
      <w:pPr>
        <w:spacing w:after="0"/>
      </w:pPr>
    </w:p>
    <w:p w14:paraId="37CE7BCA" w14:textId="7E0CC582" w:rsidR="00795BEB" w:rsidRDefault="00795BEB" w:rsidP="00070779">
      <w:pPr>
        <w:spacing w:after="0"/>
        <w:rPr>
          <w:b/>
        </w:rPr>
      </w:pPr>
      <w:r>
        <w:rPr>
          <w:b/>
        </w:rPr>
        <w:lastRenderedPageBreak/>
        <w:t>DAY 3: Microwave Subgroup Breakout Session (11</w:t>
      </w:r>
      <w:r w:rsidRPr="00F72B0D">
        <w:rPr>
          <w:b/>
        </w:rPr>
        <w:t>00UTC-1500UTC)</w:t>
      </w:r>
    </w:p>
    <w:p w14:paraId="5991ED34" w14:textId="7E262DED" w:rsidR="00795BEB" w:rsidRDefault="00795BEB" w:rsidP="00070779">
      <w:pPr>
        <w:spacing w:after="0"/>
      </w:pPr>
      <w:r>
        <w:t>The agenda, presentations, and meeting minutes can be found at the GSICS Wiki at:</w:t>
      </w:r>
    </w:p>
    <w:p w14:paraId="14C745D1" w14:textId="061B8981" w:rsidR="00795BEB" w:rsidRDefault="00747F16" w:rsidP="00070779">
      <w:pPr>
        <w:spacing w:after="0"/>
      </w:pPr>
      <w:hyperlink r:id="rId18" w:history="1">
        <w:r w:rsidR="00795BEB" w:rsidRPr="00DE310B">
          <w:rPr>
            <w:rStyle w:val="Hyperlink"/>
          </w:rPr>
          <w:t>http://gsics.atmos.umd.edu/bin/view/Development/BreakoutMicrowaveSubgroup20210331</w:t>
        </w:r>
      </w:hyperlink>
    </w:p>
    <w:p w14:paraId="2BA2DC51" w14:textId="77777777" w:rsidR="00795BEB" w:rsidRDefault="00795BEB" w:rsidP="00070779">
      <w:pPr>
        <w:spacing w:after="0"/>
        <w:rPr>
          <w:b/>
        </w:rPr>
      </w:pPr>
    </w:p>
    <w:p w14:paraId="4513F8FC" w14:textId="3AA7A5FC" w:rsidR="00795BEB" w:rsidRDefault="00795BEB" w:rsidP="00070779">
      <w:pPr>
        <w:spacing w:after="0"/>
      </w:pPr>
      <w:r>
        <w:rPr>
          <w:b/>
        </w:rPr>
        <w:t>DAY 5: Plenary Session (1130</w:t>
      </w:r>
      <w:r w:rsidRPr="00F72B0D">
        <w:rPr>
          <w:b/>
        </w:rPr>
        <w:t>UTC-1500UTC)</w:t>
      </w:r>
    </w:p>
    <w:p w14:paraId="2F1F6E39" w14:textId="77777777" w:rsidR="00C65684" w:rsidRDefault="00C65684" w:rsidP="00070779">
      <w:pPr>
        <w:spacing w:after="0"/>
      </w:pPr>
    </w:p>
    <w:p w14:paraId="4D7C1DCD" w14:textId="7FBEF5EC" w:rsidR="00795BEB" w:rsidRPr="00795BEB" w:rsidRDefault="00795BEB" w:rsidP="00070779">
      <w:pPr>
        <w:spacing w:after="0"/>
      </w:pPr>
      <w:r w:rsidRPr="00795BEB">
        <w:t xml:space="preserve">1. GRWG MW Report </w:t>
      </w:r>
      <w:proofErr w:type="gramStart"/>
      <w:r w:rsidRPr="00795BEB">
        <w:t>Out  (</w:t>
      </w:r>
      <w:proofErr w:type="gramEnd"/>
      <w:r w:rsidRPr="00795BEB">
        <w:t xml:space="preserve">Co-Chairs - </w:t>
      </w:r>
      <w:proofErr w:type="spellStart"/>
      <w:r w:rsidRPr="00795BEB">
        <w:t>Qifeng</w:t>
      </w:r>
      <w:proofErr w:type="spellEnd"/>
      <w:r w:rsidRPr="00795BEB">
        <w:t xml:space="preserve"> Lu, CMA and Mark Liu, NOAA) </w:t>
      </w:r>
    </w:p>
    <w:p w14:paraId="13E0CA6F" w14:textId="77777777" w:rsidR="00C65684" w:rsidRDefault="00C65684" w:rsidP="00070779">
      <w:pPr>
        <w:spacing w:after="0"/>
      </w:pPr>
    </w:p>
    <w:p w14:paraId="545639A7" w14:textId="02488A31" w:rsidR="00B923C5" w:rsidRDefault="00C65684" w:rsidP="00070779">
      <w:pPr>
        <w:spacing w:after="0"/>
      </w:pPr>
      <w:r>
        <w:t xml:space="preserve">Sebastien Wagner – Mentioned a report that outlined future microwave work in </w:t>
      </w:r>
      <w:proofErr w:type="gramStart"/>
      <w:r>
        <w:t>Lunar</w:t>
      </w:r>
      <w:proofErr w:type="gramEnd"/>
      <w:r>
        <w:t xml:space="preserve"> calibration. </w:t>
      </w:r>
      <w:r w:rsidR="00955596">
        <w:t>He said to refer to that for possible collaborative actions that have already been established.</w:t>
      </w:r>
      <w:r w:rsidR="00B923C5">
        <w:t xml:space="preserve"> They can be found in the following links:</w:t>
      </w:r>
    </w:p>
    <w:p w14:paraId="3B05A0E3" w14:textId="77777777" w:rsidR="00B923C5" w:rsidRDefault="00747F16" w:rsidP="00B923C5">
      <w:hyperlink r:id="rId19" w:history="1">
        <w:r w:rsidR="00B923C5" w:rsidRPr="00DE310B">
          <w:rPr>
            <w:rStyle w:val="Hyperlink"/>
          </w:rPr>
          <w:t>http://gsics.atmos.umd.edu/pub/Development/LunarCalibrationWS2020/GSICSLunarActivities_Microwave_Memo.pdf</w:t>
        </w:r>
      </w:hyperlink>
    </w:p>
    <w:p w14:paraId="5063F393" w14:textId="77777777" w:rsidR="00B923C5" w:rsidRDefault="00747F16" w:rsidP="00B923C5">
      <w:hyperlink r:id="rId20" w:history="1">
        <w:r w:rsidR="00B923C5" w:rsidRPr="00DE310B">
          <w:rPr>
            <w:rStyle w:val="Hyperlink"/>
          </w:rPr>
          <w:t>http://gsics.atmos.umd.edu/pub/Development/LunarCalibrationWS2020/Summary%20-%20Virtual%20Third%20Lunar%20Calibration%20Workshop%20-%202020%20for%20distribution.pdf</w:t>
        </w:r>
      </w:hyperlink>
    </w:p>
    <w:p w14:paraId="33EA3525" w14:textId="4D4F7F76" w:rsidR="00B923C5" w:rsidRDefault="00747F16" w:rsidP="00070779">
      <w:pPr>
        <w:spacing w:after="0"/>
      </w:pPr>
      <w:hyperlink r:id="rId21" w:history="1">
        <w:r w:rsidR="00B923C5" w:rsidRPr="00DE310B">
          <w:rPr>
            <w:rStyle w:val="Hyperlink"/>
          </w:rPr>
          <w:t>http://gsics.atmos.umd.edu/bin/view/Development/LunarCalibrationWS2020</w:t>
        </w:r>
      </w:hyperlink>
    </w:p>
    <w:p w14:paraId="21F8EA5A" w14:textId="77777777" w:rsidR="00955596" w:rsidRDefault="00955596" w:rsidP="00070779">
      <w:pPr>
        <w:spacing w:after="0"/>
      </w:pPr>
    </w:p>
    <w:p w14:paraId="0FD2711D" w14:textId="77777777" w:rsidR="00955596" w:rsidRDefault="00955596" w:rsidP="00070779">
      <w:pPr>
        <w:spacing w:after="0"/>
      </w:pPr>
      <w:r>
        <w:t xml:space="preserve">Tim </w:t>
      </w:r>
      <w:proofErr w:type="spellStart"/>
      <w:r>
        <w:t>Hewison</w:t>
      </w:r>
      <w:proofErr w:type="spellEnd"/>
      <w:r>
        <w:t xml:space="preserve"> – I did not see any plans to development of n</w:t>
      </w:r>
      <w:r w:rsidR="00C65684">
        <w:t xml:space="preserve">ear-real time </w:t>
      </w:r>
      <w:r>
        <w:t xml:space="preserve">GSICS </w:t>
      </w:r>
      <w:r w:rsidR="00C65684">
        <w:t xml:space="preserve">products. </w:t>
      </w:r>
      <w:r>
        <w:t>Do you plan to do this?</w:t>
      </w:r>
    </w:p>
    <w:p w14:paraId="13493BC3" w14:textId="77777777" w:rsidR="00955596" w:rsidRDefault="00955596" w:rsidP="00070779">
      <w:pPr>
        <w:spacing w:after="0"/>
      </w:pPr>
    </w:p>
    <w:p w14:paraId="5F861CC1" w14:textId="77777777" w:rsidR="00955596" w:rsidRDefault="00955596" w:rsidP="00070779">
      <w:pPr>
        <w:spacing w:after="0"/>
      </w:pPr>
      <w:r>
        <w:t xml:space="preserve">Mark Liu - </w:t>
      </w:r>
      <w:r w:rsidR="00C65684">
        <w:t xml:space="preserve">We will have </w:t>
      </w:r>
      <w:r>
        <w:t xml:space="preserve">a </w:t>
      </w:r>
      <w:r w:rsidR="00C65684">
        <w:t>workshop</w:t>
      </w:r>
      <w:r>
        <w:t xml:space="preserve"> in May or June</w:t>
      </w:r>
      <w:r w:rsidR="00C65684">
        <w:t>, and it will be talked about there.</w:t>
      </w:r>
    </w:p>
    <w:p w14:paraId="13C1ED3F" w14:textId="77777777" w:rsidR="00955596" w:rsidRDefault="00955596" w:rsidP="00070779">
      <w:pPr>
        <w:spacing w:after="0"/>
      </w:pPr>
    </w:p>
    <w:p w14:paraId="7571EB8B" w14:textId="77777777" w:rsidR="00955596" w:rsidRDefault="00955596" w:rsidP="00070779">
      <w:pPr>
        <w:spacing w:after="0"/>
      </w:pPr>
      <w:r>
        <w:t xml:space="preserve">Tim </w:t>
      </w:r>
      <w:proofErr w:type="spellStart"/>
      <w:r>
        <w:t>Hewison</w:t>
      </w:r>
      <w:proofErr w:type="spellEnd"/>
      <w:r>
        <w:t xml:space="preserve"> – This meeting seems to be focused on future sensors?</w:t>
      </w:r>
    </w:p>
    <w:p w14:paraId="1F142BA5" w14:textId="77777777" w:rsidR="00955596" w:rsidRDefault="00955596" w:rsidP="00070779">
      <w:pPr>
        <w:spacing w:after="0"/>
      </w:pPr>
    </w:p>
    <w:p w14:paraId="31C2CAC2" w14:textId="4AA6D015" w:rsidR="00C65684" w:rsidRDefault="00955596" w:rsidP="00070779">
      <w:pPr>
        <w:spacing w:after="0"/>
      </w:pPr>
      <w:r>
        <w:t xml:space="preserve">Mark Liu - </w:t>
      </w:r>
      <w:r w:rsidR="00C65684">
        <w:t xml:space="preserve">It will also </w:t>
      </w:r>
      <w:r>
        <w:t xml:space="preserve">cover </w:t>
      </w:r>
      <w:r w:rsidR="00C65684">
        <w:t>current sensors.</w:t>
      </w:r>
    </w:p>
    <w:p w14:paraId="7C899802" w14:textId="77777777" w:rsidR="00955596" w:rsidRDefault="00955596" w:rsidP="00070779">
      <w:pPr>
        <w:spacing w:after="0"/>
      </w:pPr>
    </w:p>
    <w:p w14:paraId="45997186" w14:textId="7A70CDF1" w:rsidR="00955596" w:rsidRDefault="00955596" w:rsidP="00070779">
      <w:pPr>
        <w:spacing w:after="0"/>
      </w:pPr>
      <w:r>
        <w:t xml:space="preserve">Tim </w:t>
      </w:r>
      <w:proofErr w:type="spellStart"/>
      <w:r>
        <w:t>Hewison</w:t>
      </w:r>
      <w:proofErr w:type="spellEnd"/>
      <w:r>
        <w:t xml:space="preserve"> – I would like to know more details on the following MWSG action to “Draft review document for on-orbit and near future </w:t>
      </w:r>
      <w:proofErr w:type="spellStart"/>
      <w:r>
        <w:t>scatterometers</w:t>
      </w:r>
      <w:proofErr w:type="spellEnd"/>
      <w:r>
        <w:t xml:space="preserve"> – who will lead this and when?</w:t>
      </w:r>
      <w:r w:rsidR="00FB6EEE">
        <w:t xml:space="preserve"> This relat</w:t>
      </w:r>
      <w:r w:rsidR="00B923C5">
        <w:t>es to the following CGMS action</w:t>
      </w:r>
      <w:r w:rsidR="00FB6EEE">
        <w:t>:</w:t>
      </w:r>
    </w:p>
    <w:p w14:paraId="46321675" w14:textId="134FC35A" w:rsidR="00B923C5" w:rsidRDefault="00B923C5" w:rsidP="00070779">
      <w:pPr>
        <w:spacing w:after="0"/>
      </w:pPr>
      <w:r w:rsidRPr="00B923C5">
        <w:t xml:space="preserve">GSICS, </w:t>
      </w:r>
      <w:r w:rsidR="00AB4B5B">
        <w:t>Ocean Surface Vector Winds (</w:t>
      </w:r>
      <w:r w:rsidRPr="00B923C5">
        <w:t>OSVW</w:t>
      </w:r>
      <w:r w:rsidR="00AB4B5B">
        <w:t xml:space="preserve">) WGII/4 </w:t>
      </w:r>
      <w:r w:rsidRPr="00B923C5">
        <w:t>WGII/A48.10</w:t>
      </w:r>
      <w:r w:rsidR="00AB4B5B">
        <w:t xml:space="preserve">: </w:t>
      </w:r>
      <w:r w:rsidRPr="00B923C5">
        <w:t>OSVW to present at next GSICS meeting the potential and potential benefits and issues of cross</w:t>
      </w:r>
      <w:r>
        <w:t>-</w:t>
      </w:r>
      <w:r w:rsidRPr="00B923C5">
        <w:t xml:space="preserve">calibration of </w:t>
      </w:r>
      <w:proofErr w:type="spellStart"/>
      <w:r w:rsidRPr="00B923C5">
        <w:t>scatterometer</w:t>
      </w:r>
      <w:proofErr w:type="spellEnd"/>
      <w:r w:rsidRPr="00B923C5">
        <w:t xml:space="preserve"> data (at the GSICS annual meeting).    </w:t>
      </w:r>
    </w:p>
    <w:p w14:paraId="46A0FFE9" w14:textId="77777777" w:rsidR="00106B82" w:rsidRDefault="00106B82" w:rsidP="00106B82">
      <w:pPr>
        <w:spacing w:after="0"/>
      </w:pPr>
      <w:r w:rsidRPr="00B923C5">
        <w:t>2021 Jan: OSVW group to be invited to the next GSICS meeting.</w:t>
      </w:r>
    </w:p>
    <w:p w14:paraId="56BBD462" w14:textId="77777777" w:rsidR="009B01E1" w:rsidRDefault="00B923C5" w:rsidP="00070779">
      <w:pPr>
        <w:spacing w:after="0"/>
      </w:pPr>
      <w:r w:rsidRPr="00B923C5">
        <w:t>2021 11 Mar: OSVW have been invited?</w:t>
      </w:r>
    </w:p>
    <w:p w14:paraId="7EED11A1" w14:textId="3CB71EA4" w:rsidR="009B01E1" w:rsidRDefault="009B01E1" w:rsidP="00070779">
      <w:pPr>
        <w:spacing w:after="0"/>
      </w:pPr>
    </w:p>
    <w:p w14:paraId="581F4BEC" w14:textId="4E53E27A" w:rsidR="009B01E1" w:rsidRDefault="00DE3267" w:rsidP="00070779">
      <w:pPr>
        <w:spacing w:after="0"/>
      </w:pPr>
      <w:r>
        <w:t xml:space="preserve">5. </w:t>
      </w:r>
      <w:r w:rsidR="009B01E1">
        <w:t>State of the Observing System (Mitch Goldberg, NOAA)</w:t>
      </w:r>
    </w:p>
    <w:p w14:paraId="1F58ABC0" w14:textId="28FEBA3E" w:rsidR="00DE3267" w:rsidRDefault="00DE3267" w:rsidP="00070779">
      <w:pPr>
        <w:spacing w:after="0"/>
      </w:pPr>
    </w:p>
    <w:p w14:paraId="4F3BAA60" w14:textId="621A10D7" w:rsidR="00DE3267" w:rsidRDefault="00DE3267" w:rsidP="00070779">
      <w:pPr>
        <w:spacing w:after="0"/>
      </w:pPr>
      <w:r>
        <w:t>The GSICS State of the Observing System report: Communicates regular status of inter-calibration methods and reference sensors.</w:t>
      </w:r>
    </w:p>
    <w:p w14:paraId="626D8F47" w14:textId="77777777" w:rsidR="00DE3267" w:rsidRDefault="00DE3267" w:rsidP="00070779">
      <w:pPr>
        <w:spacing w:after="0"/>
      </w:pPr>
    </w:p>
    <w:p w14:paraId="707880F0" w14:textId="77777777" w:rsidR="00DE3267" w:rsidRDefault="00DE3267" w:rsidP="00070779">
      <w:pPr>
        <w:spacing w:after="0"/>
      </w:pPr>
      <w:r>
        <w:t>This report is getting more complex, so if would be good if it could be broken down. Ideas:</w:t>
      </w:r>
    </w:p>
    <w:p w14:paraId="73BB3D6C" w14:textId="6FE3872B" w:rsidR="00DE3267" w:rsidRDefault="00DE3267" w:rsidP="00DE3267">
      <w:pPr>
        <w:pStyle w:val="ListParagraph"/>
        <w:numPr>
          <w:ilvl w:val="0"/>
          <w:numId w:val="7"/>
        </w:numPr>
        <w:spacing w:after="0"/>
      </w:pPr>
      <w:r>
        <w:lastRenderedPageBreak/>
        <w:t>Could transmit this GSICS State of the Observing System through the GSICS Quarterly Newsletter</w:t>
      </w:r>
    </w:p>
    <w:p w14:paraId="06C57975" w14:textId="4230086A" w:rsidR="00DE3267" w:rsidRDefault="00DE3267" w:rsidP="00DE3267">
      <w:pPr>
        <w:pStyle w:val="ListParagraph"/>
        <w:numPr>
          <w:ilvl w:val="1"/>
          <w:numId w:val="7"/>
        </w:numPr>
        <w:spacing w:after="0"/>
      </w:pPr>
      <w:r>
        <w:t>Each quarterly could focus on a certain class of methods or instruments – e.g., LEO-LEO, GEO-LEO, VISNIR, IR, MW, etc.</w:t>
      </w:r>
    </w:p>
    <w:p w14:paraId="6BFF073B" w14:textId="77777777" w:rsidR="00DE3267" w:rsidRDefault="00DE3267" w:rsidP="00070779">
      <w:pPr>
        <w:pStyle w:val="ListParagraph"/>
        <w:numPr>
          <w:ilvl w:val="1"/>
          <w:numId w:val="7"/>
        </w:numPr>
        <w:spacing w:after="0"/>
      </w:pPr>
      <w:r>
        <w:t>Each Subgroup could report this information in an article once per year</w:t>
      </w:r>
    </w:p>
    <w:p w14:paraId="78580C1D" w14:textId="0AB1AF42" w:rsidR="00B923C5" w:rsidRDefault="00DE3267" w:rsidP="00DE3267">
      <w:pPr>
        <w:pStyle w:val="ListParagraph"/>
        <w:numPr>
          <w:ilvl w:val="0"/>
          <w:numId w:val="7"/>
        </w:numPr>
        <w:spacing w:after="0"/>
      </w:pPr>
      <w:r>
        <w:t>E</w:t>
      </w:r>
      <w:r w:rsidR="009B01E1">
        <w:t xml:space="preserve">very five years it is thought that we could create a </w:t>
      </w:r>
      <w:r>
        <w:t xml:space="preserve">journal </w:t>
      </w:r>
      <w:r w:rsidR="009B01E1">
        <w:t xml:space="preserve">paper. </w:t>
      </w:r>
    </w:p>
    <w:p w14:paraId="5B82FE03" w14:textId="4DF1FD33" w:rsidR="00955596" w:rsidRDefault="00955596" w:rsidP="00070779">
      <w:pPr>
        <w:spacing w:after="0"/>
      </w:pPr>
    </w:p>
    <w:p w14:paraId="578B7D65" w14:textId="49A0300C" w:rsidR="00B91DB6" w:rsidRDefault="00E725D2" w:rsidP="00070779">
      <w:pPr>
        <w:spacing w:after="0"/>
      </w:pPr>
      <w:r>
        <w:t xml:space="preserve">8. </w:t>
      </w:r>
      <w:r w:rsidR="00B91DB6">
        <w:t>GCC Report (Larry Flynn, NOAA</w:t>
      </w:r>
      <w:r w:rsidR="00432A60">
        <w:t>)</w:t>
      </w:r>
    </w:p>
    <w:p w14:paraId="5116C102" w14:textId="77777777" w:rsidR="00432A60" w:rsidRDefault="00432A60" w:rsidP="00070779">
      <w:pPr>
        <w:spacing w:after="0"/>
      </w:pPr>
    </w:p>
    <w:p w14:paraId="6318B03F" w14:textId="62C8B513" w:rsidR="00C65684" w:rsidRDefault="00432A60" w:rsidP="00070779">
      <w:pPr>
        <w:spacing w:after="0"/>
      </w:pPr>
      <w:r w:rsidRPr="00432A60">
        <w:rPr>
          <w:highlight w:val="green"/>
        </w:rPr>
        <w:t>ACTION:</w:t>
      </w:r>
      <w:r>
        <w:t xml:space="preserve"> </w:t>
      </w:r>
      <w:r w:rsidR="00893FDB">
        <w:t>A.</w:t>
      </w:r>
      <w:r w:rsidR="00B91DB6">
        <w:t>GIR.</w:t>
      </w:r>
      <w:r w:rsidR="00893FDB">
        <w:t>2020319</w:t>
      </w:r>
      <w:r w:rsidR="00B91DB6">
        <w:t>.7</w:t>
      </w:r>
      <w:r w:rsidR="00E725D2">
        <w:t xml:space="preserve"> - </w:t>
      </w:r>
      <w:proofErr w:type="spellStart"/>
      <w:r w:rsidR="00E725D2" w:rsidRPr="00E725D2">
        <w:t>Manik</w:t>
      </w:r>
      <w:proofErr w:type="spellEnd"/>
      <w:r w:rsidR="00E725D2" w:rsidRPr="00E725D2">
        <w:t xml:space="preserve"> Bali (NOAA) to review guidance in the definition of </w:t>
      </w:r>
      <w:proofErr w:type="spellStart"/>
      <w:r w:rsidR="00E725D2" w:rsidRPr="00E725D2">
        <w:t>time_coverage_start</w:t>
      </w:r>
      <w:proofErr w:type="spellEnd"/>
      <w:r w:rsidR="00E725D2" w:rsidRPr="00E725D2">
        <w:t xml:space="preserve"> and end variables</w:t>
      </w:r>
      <w:r w:rsidR="00893FDB">
        <w:t xml:space="preserve"> in the GSICS </w:t>
      </w:r>
      <w:proofErr w:type="spellStart"/>
      <w:r w:rsidR="00893FDB">
        <w:t>netCDF</w:t>
      </w:r>
      <w:proofErr w:type="spellEnd"/>
      <w:r w:rsidR="00893FDB">
        <w:t xml:space="preserve"> convention -</w:t>
      </w:r>
      <w:r w:rsidR="00B91DB6">
        <w:t xml:space="preserve"> needs to be considered by all Subgroup Chairs</w:t>
      </w:r>
      <w:r w:rsidR="00893FDB">
        <w:t>.</w:t>
      </w:r>
    </w:p>
    <w:p w14:paraId="6366B1FE" w14:textId="75C74D97" w:rsidR="00B91DB6" w:rsidRDefault="00B91DB6" w:rsidP="00070779">
      <w:pPr>
        <w:spacing w:after="0"/>
      </w:pPr>
    </w:p>
    <w:p w14:paraId="79F87E68" w14:textId="013CC2DE" w:rsidR="00B91DB6" w:rsidRDefault="00432A60" w:rsidP="00070779">
      <w:pPr>
        <w:spacing w:after="0"/>
      </w:pPr>
      <w:r w:rsidRPr="00432A60">
        <w:rPr>
          <w:highlight w:val="green"/>
        </w:rPr>
        <w:t>ACTION:</w:t>
      </w:r>
      <w:r>
        <w:t xml:space="preserve"> Need to update our action items in the Annual Meeting agenda under the GW Breakout tab</w:t>
      </w:r>
      <w:r w:rsidR="00B91DB6">
        <w:t>.</w:t>
      </w:r>
    </w:p>
    <w:p w14:paraId="130C6CCF" w14:textId="5EB6F07B" w:rsidR="00622083" w:rsidRDefault="00622083" w:rsidP="00070779">
      <w:pPr>
        <w:spacing w:after="0"/>
      </w:pPr>
    </w:p>
    <w:p w14:paraId="2B347544" w14:textId="47F141C3" w:rsidR="00622083" w:rsidRDefault="00622083" w:rsidP="00070779">
      <w:pPr>
        <w:spacing w:after="0"/>
      </w:pPr>
      <w:r w:rsidRPr="00622083">
        <w:rPr>
          <w:highlight w:val="green"/>
        </w:rPr>
        <w:t>ACTION:</w:t>
      </w:r>
      <w:r>
        <w:t xml:space="preserve"> Add more info of </w:t>
      </w:r>
      <w:r w:rsidR="00893FDB">
        <w:t xml:space="preserve">about </w:t>
      </w:r>
      <w:r>
        <w:t>Focal Points – e.g., specialty of individuals - on the Focal Point List in the GSICS WMO Web Site.</w:t>
      </w:r>
    </w:p>
    <w:p w14:paraId="579FF5E8" w14:textId="490FFB0B" w:rsidR="00622083" w:rsidRDefault="00893FDB" w:rsidP="00070779">
      <w:pPr>
        <w:spacing w:after="0"/>
      </w:pPr>
      <w:r>
        <w:t>The process for each GPRC is to c</w:t>
      </w:r>
      <w:r w:rsidR="00622083">
        <w:t xml:space="preserve">ontact </w:t>
      </w:r>
      <w:r>
        <w:t xml:space="preserve">the GRWG Chair </w:t>
      </w:r>
      <w:r w:rsidR="00622083">
        <w:t xml:space="preserve">with a list of GRWG members </w:t>
      </w:r>
      <w:r>
        <w:t>and information about their specialties</w:t>
      </w:r>
      <w:r w:rsidR="00622083">
        <w:t>.</w:t>
      </w:r>
    </w:p>
    <w:p w14:paraId="0087A78A" w14:textId="6F3314D9" w:rsidR="00EC1E72" w:rsidRDefault="00EC1E72" w:rsidP="00070779">
      <w:pPr>
        <w:spacing w:after="0"/>
      </w:pPr>
    </w:p>
    <w:p w14:paraId="559B45FC" w14:textId="05F76917" w:rsidR="005B6BB6" w:rsidRDefault="00DE6627" w:rsidP="00070779">
      <w:pPr>
        <w:spacing w:after="0"/>
      </w:pPr>
      <w:r w:rsidRPr="00DE6627">
        <w:rPr>
          <w:highlight w:val="green"/>
        </w:rPr>
        <w:t>ACTION:</w:t>
      </w:r>
      <w:r>
        <w:t xml:space="preserve"> Spectral Response Functions: </w:t>
      </w:r>
      <w:r w:rsidR="005B6BB6">
        <w:t>Subgroups need to consider what spectral response information that they need and what they are willing to work with in terms of formats</w:t>
      </w:r>
      <w:r>
        <w:t>.</w:t>
      </w:r>
    </w:p>
    <w:p w14:paraId="239D7AEC" w14:textId="39585AB6" w:rsidR="00255563" w:rsidRDefault="00255563" w:rsidP="00070779">
      <w:pPr>
        <w:spacing w:after="0"/>
      </w:pPr>
    </w:p>
    <w:sectPr w:rsidR="00255563" w:rsidSect="00F83B5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16A75"/>
    <w:multiLevelType w:val="hybridMultilevel"/>
    <w:tmpl w:val="AE3A8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10853"/>
    <w:multiLevelType w:val="hybridMultilevel"/>
    <w:tmpl w:val="01684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62732"/>
    <w:multiLevelType w:val="hybridMultilevel"/>
    <w:tmpl w:val="ACBE7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15725C"/>
    <w:multiLevelType w:val="hybridMultilevel"/>
    <w:tmpl w:val="15DE5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3049E"/>
    <w:multiLevelType w:val="hybridMultilevel"/>
    <w:tmpl w:val="B372C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6730C"/>
    <w:multiLevelType w:val="hybridMultilevel"/>
    <w:tmpl w:val="D29C3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25E33"/>
    <w:multiLevelType w:val="hybridMultilevel"/>
    <w:tmpl w:val="4E906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79"/>
    <w:rsid w:val="00000C69"/>
    <w:rsid w:val="00007368"/>
    <w:rsid w:val="00011873"/>
    <w:rsid w:val="000161B4"/>
    <w:rsid w:val="000271D6"/>
    <w:rsid w:val="000612D8"/>
    <w:rsid w:val="000667DC"/>
    <w:rsid w:val="00070779"/>
    <w:rsid w:val="000758CA"/>
    <w:rsid w:val="00085DC6"/>
    <w:rsid w:val="00086548"/>
    <w:rsid w:val="000960E7"/>
    <w:rsid w:val="000C06F0"/>
    <w:rsid w:val="000C5BEC"/>
    <w:rsid w:val="000F6FFC"/>
    <w:rsid w:val="00106B82"/>
    <w:rsid w:val="0011691D"/>
    <w:rsid w:val="00141D13"/>
    <w:rsid w:val="00157A55"/>
    <w:rsid w:val="00183811"/>
    <w:rsid w:val="00185DBB"/>
    <w:rsid w:val="001B3FEF"/>
    <w:rsid w:val="00205CE2"/>
    <w:rsid w:val="002144CD"/>
    <w:rsid w:val="002176D2"/>
    <w:rsid w:val="00224546"/>
    <w:rsid w:val="00255563"/>
    <w:rsid w:val="00261304"/>
    <w:rsid w:val="00292C1B"/>
    <w:rsid w:val="002B7D89"/>
    <w:rsid w:val="002D005E"/>
    <w:rsid w:val="002D052D"/>
    <w:rsid w:val="002F1E64"/>
    <w:rsid w:val="002F5761"/>
    <w:rsid w:val="0032234B"/>
    <w:rsid w:val="003548EF"/>
    <w:rsid w:val="0039685E"/>
    <w:rsid w:val="003B2E73"/>
    <w:rsid w:val="003F2EF7"/>
    <w:rsid w:val="004041F5"/>
    <w:rsid w:val="00423757"/>
    <w:rsid w:val="00427F2D"/>
    <w:rsid w:val="00432A60"/>
    <w:rsid w:val="004428F6"/>
    <w:rsid w:val="00461742"/>
    <w:rsid w:val="00492254"/>
    <w:rsid w:val="004A1A7F"/>
    <w:rsid w:val="004A1E87"/>
    <w:rsid w:val="004A2AA1"/>
    <w:rsid w:val="004A3C8B"/>
    <w:rsid w:val="004C692F"/>
    <w:rsid w:val="00505446"/>
    <w:rsid w:val="005124DA"/>
    <w:rsid w:val="0051725C"/>
    <w:rsid w:val="005372A3"/>
    <w:rsid w:val="00544739"/>
    <w:rsid w:val="0058232D"/>
    <w:rsid w:val="0059532A"/>
    <w:rsid w:val="005A6114"/>
    <w:rsid w:val="005B6BB6"/>
    <w:rsid w:val="005D290E"/>
    <w:rsid w:val="005D31F4"/>
    <w:rsid w:val="00622083"/>
    <w:rsid w:val="006350A0"/>
    <w:rsid w:val="00653178"/>
    <w:rsid w:val="006578E3"/>
    <w:rsid w:val="006635DD"/>
    <w:rsid w:val="00682A24"/>
    <w:rsid w:val="00697A5B"/>
    <w:rsid w:val="006A512B"/>
    <w:rsid w:val="006B4004"/>
    <w:rsid w:val="006B432A"/>
    <w:rsid w:val="006C71E1"/>
    <w:rsid w:val="006C7452"/>
    <w:rsid w:val="006E7037"/>
    <w:rsid w:val="00715090"/>
    <w:rsid w:val="00726723"/>
    <w:rsid w:val="00747F16"/>
    <w:rsid w:val="00785514"/>
    <w:rsid w:val="007859EE"/>
    <w:rsid w:val="00795BEB"/>
    <w:rsid w:val="007A1A2D"/>
    <w:rsid w:val="007B3E07"/>
    <w:rsid w:val="007E3988"/>
    <w:rsid w:val="007E5BF2"/>
    <w:rsid w:val="00805927"/>
    <w:rsid w:val="0082106A"/>
    <w:rsid w:val="00822F18"/>
    <w:rsid w:val="00830945"/>
    <w:rsid w:val="00832EF3"/>
    <w:rsid w:val="00860726"/>
    <w:rsid w:val="00871873"/>
    <w:rsid w:val="00874C54"/>
    <w:rsid w:val="00880273"/>
    <w:rsid w:val="00892B92"/>
    <w:rsid w:val="00893FDB"/>
    <w:rsid w:val="008A7B07"/>
    <w:rsid w:val="008B4896"/>
    <w:rsid w:val="008D614E"/>
    <w:rsid w:val="00901F5A"/>
    <w:rsid w:val="00920186"/>
    <w:rsid w:val="00926F88"/>
    <w:rsid w:val="00955596"/>
    <w:rsid w:val="00985A92"/>
    <w:rsid w:val="009971FD"/>
    <w:rsid w:val="00997A2F"/>
    <w:rsid w:val="009A112A"/>
    <w:rsid w:val="009A60F8"/>
    <w:rsid w:val="009B01E1"/>
    <w:rsid w:val="009C46EB"/>
    <w:rsid w:val="009D27D7"/>
    <w:rsid w:val="009D295E"/>
    <w:rsid w:val="00A43515"/>
    <w:rsid w:val="00A502F7"/>
    <w:rsid w:val="00A6398A"/>
    <w:rsid w:val="00A729A2"/>
    <w:rsid w:val="00A772FB"/>
    <w:rsid w:val="00A83D24"/>
    <w:rsid w:val="00A925B4"/>
    <w:rsid w:val="00AB4376"/>
    <w:rsid w:val="00AB4B5B"/>
    <w:rsid w:val="00AC07A6"/>
    <w:rsid w:val="00AC0AE7"/>
    <w:rsid w:val="00AD33A8"/>
    <w:rsid w:val="00AE6E8D"/>
    <w:rsid w:val="00AF3F26"/>
    <w:rsid w:val="00B11A53"/>
    <w:rsid w:val="00B3238A"/>
    <w:rsid w:val="00B408C5"/>
    <w:rsid w:val="00B551E8"/>
    <w:rsid w:val="00B66CA1"/>
    <w:rsid w:val="00B70251"/>
    <w:rsid w:val="00B8414D"/>
    <w:rsid w:val="00B91DB6"/>
    <w:rsid w:val="00B923C5"/>
    <w:rsid w:val="00B9695B"/>
    <w:rsid w:val="00BB1272"/>
    <w:rsid w:val="00BB3E83"/>
    <w:rsid w:val="00C21AA1"/>
    <w:rsid w:val="00C330C1"/>
    <w:rsid w:val="00C51B1A"/>
    <w:rsid w:val="00C65684"/>
    <w:rsid w:val="00C74515"/>
    <w:rsid w:val="00C9130B"/>
    <w:rsid w:val="00C9423C"/>
    <w:rsid w:val="00CA1FA4"/>
    <w:rsid w:val="00CA6438"/>
    <w:rsid w:val="00CE3A82"/>
    <w:rsid w:val="00CF6F70"/>
    <w:rsid w:val="00D21E83"/>
    <w:rsid w:val="00D30A87"/>
    <w:rsid w:val="00D41396"/>
    <w:rsid w:val="00D43BC1"/>
    <w:rsid w:val="00D749C0"/>
    <w:rsid w:val="00D807FB"/>
    <w:rsid w:val="00D82E1C"/>
    <w:rsid w:val="00DA56DB"/>
    <w:rsid w:val="00DB0523"/>
    <w:rsid w:val="00DB4CD8"/>
    <w:rsid w:val="00DC3C2D"/>
    <w:rsid w:val="00DD0A47"/>
    <w:rsid w:val="00DE3267"/>
    <w:rsid w:val="00DE6627"/>
    <w:rsid w:val="00DF07A0"/>
    <w:rsid w:val="00DF738A"/>
    <w:rsid w:val="00DF79FE"/>
    <w:rsid w:val="00E34A56"/>
    <w:rsid w:val="00E36AAB"/>
    <w:rsid w:val="00E725D2"/>
    <w:rsid w:val="00E7651F"/>
    <w:rsid w:val="00E76F30"/>
    <w:rsid w:val="00E77707"/>
    <w:rsid w:val="00EA4BD1"/>
    <w:rsid w:val="00EC1E72"/>
    <w:rsid w:val="00ED5D5A"/>
    <w:rsid w:val="00EE230A"/>
    <w:rsid w:val="00EF0116"/>
    <w:rsid w:val="00EF6C29"/>
    <w:rsid w:val="00EF7A4C"/>
    <w:rsid w:val="00F1246C"/>
    <w:rsid w:val="00F21222"/>
    <w:rsid w:val="00F31EB4"/>
    <w:rsid w:val="00F33690"/>
    <w:rsid w:val="00F47FAE"/>
    <w:rsid w:val="00F5558F"/>
    <w:rsid w:val="00F72B0D"/>
    <w:rsid w:val="00F72F29"/>
    <w:rsid w:val="00F80CEB"/>
    <w:rsid w:val="00F83B54"/>
    <w:rsid w:val="00F8640D"/>
    <w:rsid w:val="00F87CAA"/>
    <w:rsid w:val="00FA68CC"/>
    <w:rsid w:val="00FB62C3"/>
    <w:rsid w:val="00FB6EEE"/>
    <w:rsid w:val="00FC341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8597C1"/>
  <w15:docId w15:val="{7D0132BE-01A7-427D-8410-60F474AA7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38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27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27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23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gsics.atmos.umd.edu/bin/view/Development/BreakoutMicrowaveSubgroup2021033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gsics.atmos.umd.edu/bin/view/Development/LunarCalibrationWS202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gsics.atmos.umd.edu/pub/Development/LunarCalibrationWS2020/Summary%20-%20Virtual%20Third%20Lunar%20Calibration%20Workshop%20-%202020%20for%20distribution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gsics.atmos.umd.edu/pub/Development/LunarCalibrationWS2020/GSICSLunarActivities_Microwave_Memo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10</Pages>
  <Words>1260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Iacovazzi, Jr.</dc:creator>
  <cp:keywords/>
  <dc:description/>
  <cp:lastModifiedBy>Robert Iacovazzi Jr</cp:lastModifiedBy>
  <cp:revision>31</cp:revision>
  <dcterms:created xsi:type="dcterms:W3CDTF">2021-03-29T11:56:00Z</dcterms:created>
  <dcterms:modified xsi:type="dcterms:W3CDTF">2021-04-02T15:41:00Z</dcterms:modified>
</cp:coreProperties>
</file>