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F6F" w:rsidRPr="000B1FEA" w:rsidRDefault="00030F6F" w:rsidP="00EC2072">
      <w:pPr>
        <w:spacing w:after="0"/>
        <w:jc w:val="center"/>
        <w:rPr>
          <w:rFonts w:ascii="Times New Roman" w:hAnsi="Times New Roman" w:cs="Times New Roman"/>
          <w:sz w:val="20"/>
          <w:szCs w:val="20"/>
        </w:rPr>
      </w:pPr>
      <w:r w:rsidRPr="000B1FEA">
        <w:rPr>
          <w:rFonts w:ascii="Times New Roman" w:hAnsi="Times New Roman" w:cs="Times New Roman"/>
          <w:sz w:val="20"/>
          <w:szCs w:val="20"/>
        </w:rPr>
        <w:t xml:space="preserve">GRWG/GDWG </w:t>
      </w:r>
      <w:hyperlink r:id="rId7" w:tgtFrame="_blank" w:history="1">
        <w:r w:rsidR="0089343C" w:rsidRPr="000B1FEA">
          <w:rPr>
            <w:rStyle w:val="Hyperlink"/>
            <w:rFonts w:ascii="Times New Roman" w:hAnsi="Times New Roman" w:cs="Times New Roman"/>
            <w:color w:val="1155CC"/>
            <w:sz w:val="20"/>
            <w:szCs w:val="20"/>
          </w:rPr>
          <w:t>Plenary Session</w:t>
        </w:r>
      </w:hyperlink>
      <w:r w:rsidRPr="000B1FEA">
        <w:rPr>
          <w:rFonts w:ascii="Times New Roman" w:hAnsi="Times New Roman" w:cs="Times New Roman"/>
          <w:sz w:val="20"/>
          <w:szCs w:val="20"/>
        </w:rPr>
        <w:t xml:space="preserve"> Web Meeting</w:t>
      </w:r>
      <w:r w:rsidRPr="000B1FEA">
        <w:rPr>
          <w:rFonts w:ascii="Times New Roman" w:hAnsi="Times New Roman" w:cs="Times New Roman"/>
          <w:color w:val="FF0000"/>
          <w:sz w:val="20"/>
          <w:szCs w:val="20"/>
        </w:rPr>
        <w:t xml:space="preserve"> </w:t>
      </w:r>
      <w:r w:rsidRPr="000B1FEA">
        <w:rPr>
          <w:rFonts w:ascii="Times New Roman" w:hAnsi="Times New Roman" w:cs="Times New Roman"/>
          <w:sz w:val="20"/>
          <w:szCs w:val="20"/>
        </w:rPr>
        <w:t>Notes</w:t>
      </w:r>
    </w:p>
    <w:p w:rsidR="00030F6F" w:rsidRPr="000B1FEA" w:rsidRDefault="00030F6F" w:rsidP="00EB69B9">
      <w:pPr>
        <w:spacing w:after="0"/>
        <w:jc w:val="center"/>
        <w:rPr>
          <w:rFonts w:ascii="Times New Roman" w:hAnsi="Times New Roman" w:cs="Times New Roman"/>
          <w:sz w:val="20"/>
          <w:szCs w:val="20"/>
        </w:rPr>
      </w:pPr>
      <w:r w:rsidRPr="000B1FEA">
        <w:rPr>
          <w:rFonts w:ascii="Times New Roman" w:hAnsi="Times New Roman" w:cs="Times New Roman"/>
          <w:sz w:val="20"/>
          <w:szCs w:val="20"/>
        </w:rPr>
        <w:t>March 17, 2020 1000-1330 UTC</w:t>
      </w:r>
    </w:p>
    <w:p w:rsidR="00030F6F" w:rsidRPr="000B1FEA" w:rsidRDefault="00030F6F" w:rsidP="00030F6F">
      <w:pPr>
        <w:spacing w:after="0"/>
        <w:rPr>
          <w:rFonts w:ascii="Times New Roman" w:hAnsi="Times New Roman" w:cs="Times New Roman"/>
          <w:b/>
          <w:sz w:val="20"/>
          <w:szCs w:val="20"/>
          <w:u w:val="single"/>
        </w:rPr>
      </w:pPr>
      <w:r w:rsidRPr="000B1FEA">
        <w:rPr>
          <w:rFonts w:ascii="Times New Roman" w:hAnsi="Times New Roman" w:cs="Times New Roman"/>
          <w:b/>
          <w:sz w:val="20"/>
          <w:szCs w:val="20"/>
          <w:u w:val="single"/>
        </w:rPr>
        <w:t>Attendees:</w:t>
      </w:r>
    </w:p>
    <w:p w:rsidR="00EB69B9" w:rsidRPr="000B1FEA" w:rsidRDefault="00EB69B9" w:rsidP="00EB69B9">
      <w:pPr>
        <w:spacing w:after="0"/>
        <w:rPr>
          <w:rFonts w:ascii="Times New Roman" w:hAnsi="Times New Roman" w:cs="Times New Roman"/>
          <w:sz w:val="20"/>
          <w:szCs w:val="20"/>
        </w:rPr>
      </w:pPr>
      <w:r w:rsidRPr="000B1FEA">
        <w:rPr>
          <w:rFonts w:ascii="Times New Roman" w:hAnsi="Times New Roman" w:cs="Times New Roman"/>
          <w:sz w:val="20"/>
          <w:szCs w:val="20"/>
        </w:rPr>
        <w:t xml:space="preserve">CMA: Xinya Gong, </w:t>
      </w:r>
      <w:r w:rsidRPr="000B1FEA">
        <w:rPr>
          <w:rFonts w:ascii="Times New Roman" w:hAnsi="Times New Roman" w:cs="Times New Roman"/>
          <w:color w:val="222222"/>
          <w:sz w:val="20"/>
          <w:szCs w:val="20"/>
          <w:shd w:val="clear" w:color="auto" w:fill="FFFFFF"/>
        </w:rPr>
        <w:t>Xiuqing (</w:t>
      </w:r>
      <w:r w:rsidRPr="000B1FEA">
        <w:rPr>
          <w:rFonts w:ascii="Times New Roman" w:hAnsi="Times New Roman" w:cs="Times New Roman"/>
          <w:sz w:val="20"/>
          <w:szCs w:val="20"/>
        </w:rPr>
        <w:t>Scott) Hu, Na Xu, Yuan Li, Sun Ling, and Lin Chen</w:t>
      </w:r>
    </w:p>
    <w:p w:rsidR="00EB69B9" w:rsidRPr="000B1FEA" w:rsidRDefault="00EB69B9" w:rsidP="00EB69B9">
      <w:pPr>
        <w:spacing w:after="0"/>
        <w:rPr>
          <w:rFonts w:ascii="Times New Roman" w:hAnsi="Times New Roman" w:cs="Times New Roman"/>
          <w:sz w:val="20"/>
          <w:szCs w:val="20"/>
        </w:rPr>
      </w:pPr>
      <w:r w:rsidRPr="000B1FEA">
        <w:rPr>
          <w:rFonts w:ascii="Times New Roman" w:hAnsi="Times New Roman" w:cs="Times New Roman"/>
          <w:sz w:val="20"/>
          <w:szCs w:val="20"/>
        </w:rPr>
        <w:t>ESA: Paolo Castracane, Raffaele Crapolicchio</w:t>
      </w:r>
    </w:p>
    <w:p w:rsidR="00200328" w:rsidRPr="000B1FEA" w:rsidRDefault="00200328" w:rsidP="00200328">
      <w:pPr>
        <w:spacing w:after="0"/>
        <w:rPr>
          <w:rFonts w:ascii="Times New Roman" w:hAnsi="Times New Roman" w:cs="Times New Roman"/>
          <w:sz w:val="20"/>
          <w:szCs w:val="20"/>
        </w:rPr>
      </w:pPr>
      <w:r w:rsidRPr="000B1FEA">
        <w:rPr>
          <w:rFonts w:ascii="Times New Roman" w:hAnsi="Times New Roman" w:cs="Times New Roman"/>
          <w:sz w:val="20"/>
          <w:szCs w:val="20"/>
        </w:rPr>
        <w:t>EUMETSAT: Ken Holmlund, Tim Hewison, Viju John</w:t>
      </w:r>
    </w:p>
    <w:p w:rsidR="00EB69B9" w:rsidRPr="000B1FEA" w:rsidRDefault="00EB69B9" w:rsidP="00EB69B9">
      <w:pPr>
        <w:spacing w:after="0"/>
        <w:rPr>
          <w:rFonts w:ascii="Times New Roman" w:hAnsi="Times New Roman" w:cs="Times New Roman"/>
          <w:sz w:val="20"/>
          <w:szCs w:val="20"/>
        </w:rPr>
      </w:pPr>
      <w:r w:rsidRPr="000B1FEA">
        <w:rPr>
          <w:rFonts w:ascii="Times New Roman" w:hAnsi="Times New Roman" w:cs="Times New Roman"/>
          <w:sz w:val="20"/>
          <w:szCs w:val="20"/>
        </w:rPr>
        <w:t xml:space="preserve">KMA: Dohyeong Kim, Minju Gu, EunKyu Kim, and Hyeji Yang </w:t>
      </w:r>
    </w:p>
    <w:p w:rsidR="00EB69B9" w:rsidRPr="000B1FEA" w:rsidRDefault="00EB69B9" w:rsidP="00EB69B9">
      <w:pPr>
        <w:tabs>
          <w:tab w:val="left" w:pos="7020"/>
        </w:tabs>
        <w:spacing w:after="0"/>
        <w:rPr>
          <w:rFonts w:ascii="Times New Roman" w:hAnsi="Times New Roman" w:cs="Times New Roman"/>
          <w:sz w:val="20"/>
          <w:szCs w:val="20"/>
        </w:rPr>
      </w:pPr>
      <w:r w:rsidRPr="000B1FEA">
        <w:rPr>
          <w:rFonts w:ascii="Times New Roman" w:hAnsi="Times New Roman" w:cs="Times New Roman"/>
          <w:sz w:val="20"/>
          <w:szCs w:val="20"/>
        </w:rPr>
        <w:t>JMA: Arata Okiyama and Kazuki Kodera</w:t>
      </w:r>
    </w:p>
    <w:p w:rsidR="00EB69B9" w:rsidRPr="000B1FEA" w:rsidRDefault="00EB69B9" w:rsidP="00EB69B9">
      <w:pPr>
        <w:spacing w:after="0"/>
        <w:rPr>
          <w:rFonts w:ascii="Times New Roman" w:hAnsi="Times New Roman" w:cs="Times New Roman"/>
          <w:sz w:val="20"/>
          <w:szCs w:val="20"/>
        </w:rPr>
      </w:pPr>
      <w:r w:rsidRPr="000B1FEA">
        <w:rPr>
          <w:rFonts w:ascii="Times New Roman" w:hAnsi="Times New Roman" w:cs="Times New Roman"/>
          <w:sz w:val="20"/>
          <w:szCs w:val="20"/>
        </w:rPr>
        <w:t>NASA: Jack Xiong, Dave Doelling, Ben Scarino</w:t>
      </w:r>
    </w:p>
    <w:p w:rsidR="00200328" w:rsidRPr="000B1FEA" w:rsidRDefault="00200328" w:rsidP="00200328">
      <w:pPr>
        <w:spacing w:after="0"/>
        <w:rPr>
          <w:rFonts w:ascii="Times New Roman" w:hAnsi="Times New Roman" w:cs="Times New Roman"/>
          <w:sz w:val="20"/>
          <w:szCs w:val="20"/>
        </w:rPr>
      </w:pPr>
      <w:r w:rsidRPr="000B1FEA">
        <w:rPr>
          <w:rFonts w:ascii="Times New Roman" w:hAnsi="Times New Roman" w:cs="Times New Roman"/>
          <w:sz w:val="20"/>
          <w:szCs w:val="20"/>
        </w:rPr>
        <w:t>NOAA</w:t>
      </w:r>
      <w:r w:rsidR="00EC2072" w:rsidRPr="000B1FEA">
        <w:rPr>
          <w:rFonts w:ascii="Times New Roman" w:hAnsi="Times New Roman" w:cs="Times New Roman"/>
          <w:sz w:val="20"/>
          <w:szCs w:val="20"/>
        </w:rPr>
        <w:t xml:space="preserve"> affiliated</w:t>
      </w:r>
      <w:r w:rsidRPr="000B1FEA">
        <w:rPr>
          <w:rFonts w:ascii="Times New Roman" w:hAnsi="Times New Roman" w:cs="Times New Roman"/>
          <w:sz w:val="20"/>
          <w:szCs w:val="20"/>
        </w:rPr>
        <w:t xml:space="preserve">: Mitch Goldberg, Larry Flynn, Xinagqian “Fred” Wu, Quanhua “Mark” Liu, Fangfang Yu, Manik Bali, Likun Wang, </w:t>
      </w:r>
      <w:r w:rsidR="00EC2072" w:rsidRPr="000B1FEA">
        <w:rPr>
          <w:rFonts w:ascii="Times New Roman" w:hAnsi="Times New Roman" w:cs="Times New Roman"/>
          <w:sz w:val="20"/>
          <w:szCs w:val="20"/>
        </w:rPr>
        <w:t xml:space="preserve">Robbie Iacovazzi, Hyelim Yu, </w:t>
      </w:r>
      <w:r w:rsidRPr="000B1FEA">
        <w:rPr>
          <w:rFonts w:ascii="Times New Roman" w:hAnsi="Times New Roman" w:cs="Times New Roman"/>
          <w:sz w:val="20"/>
          <w:szCs w:val="20"/>
        </w:rPr>
        <w:t>Andy Heidinger, Dave Tobin</w:t>
      </w:r>
    </w:p>
    <w:p w:rsidR="00EB69B9" w:rsidRDefault="00200328" w:rsidP="00030F6F">
      <w:pPr>
        <w:spacing w:after="0"/>
        <w:rPr>
          <w:rFonts w:ascii="Times New Roman" w:hAnsi="Times New Roman" w:cs="Times New Roman"/>
          <w:sz w:val="20"/>
          <w:szCs w:val="20"/>
        </w:rPr>
      </w:pPr>
      <w:r w:rsidRPr="000B1FEA">
        <w:rPr>
          <w:rFonts w:ascii="Times New Roman" w:hAnsi="Times New Roman" w:cs="Times New Roman"/>
          <w:sz w:val="20"/>
          <w:szCs w:val="20"/>
        </w:rPr>
        <w:t>WMO: Heikki Pohjola</w:t>
      </w:r>
    </w:p>
    <w:p w:rsidR="00B15E7E" w:rsidRPr="000B1FEA" w:rsidRDefault="00B15E7E" w:rsidP="00030F6F">
      <w:pPr>
        <w:spacing w:after="0"/>
        <w:rPr>
          <w:rFonts w:ascii="Times New Roman" w:hAnsi="Times New Roman" w:cs="Times New Roman"/>
          <w:sz w:val="20"/>
          <w:szCs w:val="20"/>
        </w:rPr>
      </w:pPr>
    </w:p>
    <w:p w:rsidR="002B6A02" w:rsidRPr="000B1FEA" w:rsidRDefault="002B6A02" w:rsidP="00030F6F">
      <w:pPr>
        <w:spacing w:after="0"/>
        <w:rPr>
          <w:rFonts w:ascii="Times New Roman" w:hAnsi="Times New Roman" w:cs="Times New Roman"/>
          <w:b/>
          <w:sz w:val="20"/>
          <w:szCs w:val="20"/>
        </w:rPr>
      </w:pPr>
      <w:r w:rsidRPr="000B1FEA">
        <w:rPr>
          <w:rFonts w:ascii="Times New Roman" w:hAnsi="Times New Roman" w:cs="Times New Roman"/>
          <w:b/>
          <w:sz w:val="20"/>
          <w:szCs w:val="20"/>
        </w:rPr>
        <w:t>Agenda (New Designation / Old Designation)</w:t>
      </w:r>
      <w:r w:rsidR="005D2849" w:rsidRPr="005D2849">
        <w:rPr>
          <w:rFonts w:ascii="Times New Roman" w:hAnsi="Times New Roman" w:cs="Times New Roman"/>
          <w:b/>
          <w:sz w:val="20"/>
          <w:szCs w:val="20"/>
        </w:rPr>
        <w:t>:</w:t>
      </w:r>
    </w:p>
    <w:p w:rsidR="002B6A02" w:rsidRPr="002B6A02" w:rsidRDefault="002B6A02" w:rsidP="002B6A02">
      <w:pPr>
        <w:spacing w:after="0" w:line="240" w:lineRule="auto"/>
        <w:rPr>
          <w:rFonts w:ascii="Times New Roman" w:eastAsia="Times New Roman" w:hAnsi="Times New Roman" w:cs="Times New Roman"/>
          <w:sz w:val="20"/>
          <w:szCs w:val="20"/>
        </w:rPr>
      </w:pPr>
      <w:r w:rsidRPr="000B1FEA">
        <w:rPr>
          <w:rFonts w:ascii="Times New Roman" w:eastAsia="Times New Roman" w:hAnsi="Times New Roman" w:cs="Times New Roman"/>
          <w:color w:val="000000"/>
          <w:sz w:val="20"/>
          <w:szCs w:val="20"/>
          <w:shd w:val="clear" w:color="auto" w:fill="FFFFFF"/>
        </w:rPr>
        <w:t xml:space="preserve">1.a / </w:t>
      </w:r>
      <w:r w:rsidRPr="002B6A02">
        <w:rPr>
          <w:rFonts w:ascii="Times New Roman" w:eastAsia="Times New Roman" w:hAnsi="Times New Roman" w:cs="Times New Roman"/>
          <w:color w:val="000000"/>
          <w:sz w:val="20"/>
          <w:szCs w:val="20"/>
          <w:shd w:val="clear" w:color="auto" w:fill="FFFFFF"/>
        </w:rPr>
        <w:t>1.</w:t>
      </w:r>
      <w:r w:rsidR="00C47D9B" w:rsidRPr="000B1FEA">
        <w:rPr>
          <w:rFonts w:ascii="Times New Roman" w:eastAsia="Times New Roman" w:hAnsi="Times New Roman" w:cs="Times New Roman"/>
          <w:color w:val="000000"/>
          <w:sz w:val="20"/>
          <w:szCs w:val="20"/>
          <w:shd w:val="clear" w:color="auto" w:fill="FFFFFF"/>
        </w:rPr>
        <w:t xml:space="preserve"> </w:t>
      </w:r>
      <w:r w:rsidRPr="002B6A02">
        <w:rPr>
          <w:rFonts w:ascii="Times New Roman" w:eastAsia="Times New Roman" w:hAnsi="Times New Roman" w:cs="Times New Roman"/>
          <w:color w:val="000000"/>
          <w:sz w:val="20"/>
          <w:szCs w:val="20"/>
          <w:shd w:val="clear" w:color="auto" w:fill="FFFFFF"/>
        </w:rPr>
        <w:t xml:space="preserve"> </w:t>
      </w:r>
      <w:hyperlink r:id="rId8" w:tgtFrame="_blank" w:history="1">
        <w:r w:rsidR="002E3EEC" w:rsidRPr="000B1FEA">
          <w:rPr>
            <w:rStyle w:val="Hyperlink"/>
            <w:rFonts w:ascii="Times New Roman" w:hAnsi="Times New Roman" w:cs="Times New Roman"/>
            <w:color w:val="1155CC"/>
            <w:sz w:val="20"/>
            <w:szCs w:val="20"/>
          </w:rPr>
          <w:t>Annual Agency Calibration Reports</w:t>
        </w:r>
      </w:hyperlink>
      <w:r w:rsidRPr="002B6A02">
        <w:rPr>
          <w:rFonts w:ascii="Times New Roman" w:eastAsia="Times New Roman" w:hAnsi="Times New Roman" w:cs="Times New Roman"/>
          <w:color w:val="000000"/>
          <w:sz w:val="20"/>
          <w:szCs w:val="20"/>
          <w:shd w:val="clear" w:color="auto" w:fill="FFFFFF"/>
        </w:rPr>
        <w:t xml:space="preserve"> (Fangfang Yu, discussion)</w:t>
      </w:r>
    </w:p>
    <w:p w:rsidR="002B6A02" w:rsidRPr="002B6A02" w:rsidRDefault="002B6A02" w:rsidP="002B6A02">
      <w:pPr>
        <w:spacing w:after="0" w:line="240" w:lineRule="auto"/>
        <w:rPr>
          <w:rFonts w:ascii="Times New Roman" w:hAnsi="Times New Roman" w:cs="Times New Roman"/>
          <w:sz w:val="20"/>
          <w:szCs w:val="20"/>
        </w:rPr>
      </w:pPr>
      <w:r w:rsidRPr="000B1FEA">
        <w:rPr>
          <w:rFonts w:ascii="Times New Roman" w:eastAsia="Times New Roman" w:hAnsi="Times New Roman" w:cs="Times New Roman"/>
          <w:color w:val="000000"/>
          <w:sz w:val="20"/>
          <w:szCs w:val="20"/>
          <w:shd w:val="clear" w:color="auto" w:fill="FFFFFF"/>
        </w:rPr>
        <w:t xml:space="preserve">1.b / </w:t>
      </w:r>
      <w:r w:rsidRPr="002B6A02">
        <w:rPr>
          <w:rFonts w:ascii="Times New Roman" w:eastAsia="Times New Roman" w:hAnsi="Times New Roman" w:cs="Times New Roman"/>
          <w:color w:val="000000"/>
          <w:sz w:val="20"/>
          <w:szCs w:val="20"/>
          <w:shd w:val="clear" w:color="auto" w:fill="FFFFFF"/>
        </w:rPr>
        <w:t>2.a</w:t>
      </w:r>
      <w:r w:rsidR="00C47D9B" w:rsidRPr="000B1FEA">
        <w:rPr>
          <w:rFonts w:ascii="Times New Roman" w:eastAsia="Times New Roman" w:hAnsi="Times New Roman" w:cs="Times New Roman"/>
          <w:color w:val="000000"/>
          <w:sz w:val="20"/>
          <w:szCs w:val="20"/>
          <w:shd w:val="clear" w:color="auto" w:fill="FFFFFF"/>
        </w:rPr>
        <w:t xml:space="preserve"> </w:t>
      </w:r>
      <w:hyperlink r:id="rId9" w:history="1">
        <w:r w:rsidR="00C47D9B" w:rsidRPr="000B1FEA">
          <w:rPr>
            <w:rStyle w:val="Hyperlink"/>
            <w:rFonts w:ascii="Times New Roman" w:hAnsi="Times New Roman" w:cs="Times New Roman"/>
            <w:color w:val="4571D0"/>
            <w:sz w:val="20"/>
            <w:szCs w:val="20"/>
          </w:rPr>
          <w:t>Action Status</w:t>
        </w:r>
      </w:hyperlink>
      <w:r w:rsidR="00C47D9B" w:rsidRPr="000B1FEA">
        <w:rPr>
          <w:rFonts w:ascii="Times New Roman" w:eastAsia="Times New Roman" w:hAnsi="Times New Roman" w:cs="Times New Roman"/>
          <w:sz w:val="20"/>
          <w:szCs w:val="20"/>
          <w:shd w:val="clear" w:color="auto" w:fill="FFFFFF"/>
        </w:rPr>
        <w:t xml:space="preserve"> </w:t>
      </w:r>
      <w:r w:rsidRPr="002B6A02">
        <w:rPr>
          <w:rFonts w:ascii="Times New Roman" w:eastAsia="Times New Roman" w:hAnsi="Times New Roman" w:cs="Times New Roman"/>
          <w:sz w:val="20"/>
          <w:szCs w:val="20"/>
          <w:shd w:val="clear" w:color="auto" w:fill="FFFFFF"/>
        </w:rPr>
        <w:t>(</w:t>
      </w:r>
      <w:r w:rsidRPr="002B6A02">
        <w:rPr>
          <w:rFonts w:ascii="Times New Roman" w:eastAsia="Times New Roman" w:hAnsi="Times New Roman" w:cs="Times New Roman"/>
          <w:color w:val="000000"/>
          <w:sz w:val="20"/>
          <w:szCs w:val="20"/>
          <w:shd w:val="clear" w:color="auto" w:fill="FFFFFF"/>
        </w:rPr>
        <w:t>Manik Bali)</w:t>
      </w:r>
      <w:r w:rsidR="00C47D9B" w:rsidRPr="000B1FEA">
        <w:rPr>
          <w:rFonts w:ascii="Times New Roman" w:eastAsia="Times New Roman" w:hAnsi="Times New Roman" w:cs="Times New Roman"/>
          <w:sz w:val="20"/>
          <w:szCs w:val="20"/>
          <w:shd w:val="clear" w:color="auto" w:fill="FFFFFF"/>
        </w:rPr>
        <w:t xml:space="preserve"> </w:t>
      </w:r>
    </w:p>
    <w:p w:rsidR="002B6A02" w:rsidRPr="002B6A02" w:rsidRDefault="002B6A02" w:rsidP="002B6A02">
      <w:pPr>
        <w:spacing w:after="0" w:line="240" w:lineRule="auto"/>
        <w:rPr>
          <w:rFonts w:ascii="Times New Roman" w:eastAsia="Times New Roman" w:hAnsi="Times New Roman" w:cs="Times New Roman"/>
          <w:sz w:val="20"/>
          <w:szCs w:val="20"/>
        </w:rPr>
      </w:pPr>
      <w:r w:rsidRPr="000B1FEA">
        <w:rPr>
          <w:rFonts w:ascii="Times New Roman" w:eastAsia="Times New Roman" w:hAnsi="Times New Roman" w:cs="Times New Roman"/>
          <w:color w:val="000000"/>
          <w:sz w:val="20"/>
          <w:szCs w:val="20"/>
          <w:shd w:val="clear" w:color="auto" w:fill="FFFFFF"/>
        </w:rPr>
        <w:t xml:space="preserve">1.c / </w:t>
      </w:r>
      <w:r w:rsidRPr="002B6A02">
        <w:rPr>
          <w:rFonts w:ascii="Times New Roman" w:eastAsia="Times New Roman" w:hAnsi="Times New Roman" w:cs="Times New Roman"/>
          <w:color w:val="000000"/>
          <w:sz w:val="20"/>
          <w:szCs w:val="20"/>
          <w:shd w:val="clear" w:color="auto" w:fill="FFFFFF"/>
        </w:rPr>
        <w:t xml:space="preserve">2.b. </w:t>
      </w:r>
      <w:hyperlink r:id="rId10" w:history="1">
        <w:r w:rsidR="00C47D9B" w:rsidRPr="000B1FEA">
          <w:rPr>
            <w:rStyle w:val="Hyperlink"/>
            <w:rFonts w:ascii="Times New Roman" w:hAnsi="Times New Roman" w:cs="Times New Roman"/>
            <w:color w:val="4571D0"/>
            <w:sz w:val="20"/>
            <w:szCs w:val="20"/>
          </w:rPr>
          <w:t>Actions from GSICS_EP-20 &amp;_CGMS-47</w:t>
        </w:r>
      </w:hyperlink>
      <w:r w:rsidR="00C47D9B" w:rsidRPr="000B1FEA">
        <w:rPr>
          <w:rFonts w:ascii="Times New Roman" w:eastAsia="Times New Roman" w:hAnsi="Times New Roman" w:cs="Times New Roman"/>
          <w:color w:val="000000"/>
          <w:sz w:val="20"/>
          <w:szCs w:val="20"/>
          <w:shd w:val="clear" w:color="auto" w:fill="FFFFFF"/>
        </w:rPr>
        <w:t xml:space="preserve"> </w:t>
      </w:r>
      <w:r w:rsidRPr="002B6A02">
        <w:rPr>
          <w:rFonts w:ascii="Times New Roman" w:eastAsia="Times New Roman" w:hAnsi="Times New Roman" w:cs="Times New Roman"/>
          <w:color w:val="000000"/>
          <w:sz w:val="20"/>
          <w:szCs w:val="20"/>
          <w:shd w:val="clear" w:color="auto" w:fill="FFFFFF"/>
        </w:rPr>
        <w:t>(Dohy</w:t>
      </w:r>
      <w:r w:rsidR="007A3DDF" w:rsidRPr="000B1FEA">
        <w:rPr>
          <w:rFonts w:ascii="Times New Roman" w:eastAsia="Times New Roman" w:hAnsi="Times New Roman" w:cs="Times New Roman"/>
          <w:color w:val="000000"/>
          <w:sz w:val="20"/>
          <w:szCs w:val="20"/>
          <w:shd w:val="clear" w:color="auto" w:fill="FFFFFF"/>
        </w:rPr>
        <w:t>eong</w:t>
      </w:r>
      <w:r w:rsidRPr="002B6A02">
        <w:rPr>
          <w:rFonts w:ascii="Times New Roman" w:eastAsia="Times New Roman" w:hAnsi="Times New Roman" w:cs="Times New Roman"/>
          <w:color w:val="000000"/>
          <w:sz w:val="20"/>
          <w:szCs w:val="20"/>
          <w:shd w:val="clear" w:color="auto" w:fill="FFFFFF"/>
        </w:rPr>
        <w:t xml:space="preserve"> Kim)</w:t>
      </w:r>
    </w:p>
    <w:p w:rsidR="002B6A02" w:rsidRPr="002B6A02" w:rsidRDefault="002B6A02" w:rsidP="002B6A02">
      <w:pPr>
        <w:spacing w:after="0" w:line="240" w:lineRule="auto"/>
        <w:rPr>
          <w:rFonts w:ascii="Times New Roman" w:eastAsia="Times New Roman" w:hAnsi="Times New Roman" w:cs="Times New Roman"/>
          <w:sz w:val="20"/>
          <w:szCs w:val="20"/>
        </w:rPr>
      </w:pPr>
      <w:r w:rsidRPr="000B1FEA">
        <w:rPr>
          <w:rFonts w:ascii="Times New Roman" w:eastAsia="Times New Roman" w:hAnsi="Times New Roman" w:cs="Times New Roman"/>
          <w:color w:val="000000"/>
          <w:sz w:val="20"/>
          <w:szCs w:val="20"/>
          <w:shd w:val="clear" w:color="auto" w:fill="FFFFFF"/>
        </w:rPr>
        <w:t xml:space="preserve">1.d / </w:t>
      </w:r>
      <w:r w:rsidRPr="002B6A02">
        <w:rPr>
          <w:rFonts w:ascii="Times New Roman" w:eastAsia="Times New Roman" w:hAnsi="Times New Roman" w:cs="Times New Roman"/>
          <w:color w:val="000000"/>
          <w:sz w:val="20"/>
          <w:szCs w:val="20"/>
          <w:shd w:val="clear" w:color="auto" w:fill="FFFFFF"/>
        </w:rPr>
        <w:t xml:space="preserve">3. </w:t>
      </w:r>
      <w:hyperlink r:id="rId11" w:history="1">
        <w:r w:rsidR="008C2BA6" w:rsidRPr="000B1FEA">
          <w:rPr>
            <w:rStyle w:val="Hyperlink"/>
            <w:rFonts w:ascii="Times New Roman" w:hAnsi="Times New Roman" w:cs="Times New Roman"/>
            <w:color w:val="4571D0"/>
            <w:sz w:val="20"/>
            <w:szCs w:val="20"/>
          </w:rPr>
          <w:t>Space Weather in GSICS</w:t>
        </w:r>
      </w:hyperlink>
      <w:r w:rsidR="008C2BA6" w:rsidRPr="000B1FEA">
        <w:rPr>
          <w:rFonts w:ascii="Times New Roman" w:eastAsia="Times New Roman" w:hAnsi="Times New Roman" w:cs="Times New Roman"/>
          <w:color w:val="000000"/>
          <w:sz w:val="20"/>
          <w:szCs w:val="20"/>
          <w:shd w:val="clear" w:color="auto" w:fill="FFFFFF"/>
        </w:rPr>
        <w:t xml:space="preserve"> </w:t>
      </w:r>
      <w:r w:rsidRPr="002B6A02">
        <w:rPr>
          <w:rFonts w:ascii="Times New Roman" w:eastAsia="Times New Roman" w:hAnsi="Times New Roman" w:cs="Times New Roman"/>
          <w:color w:val="000000"/>
          <w:sz w:val="20"/>
          <w:szCs w:val="20"/>
          <w:shd w:val="clear" w:color="auto" w:fill="FFFFFF"/>
        </w:rPr>
        <w:t>(Fred Wu)</w:t>
      </w:r>
    </w:p>
    <w:p w:rsidR="002B6A02" w:rsidRPr="002B6A02" w:rsidRDefault="007A3DDF" w:rsidP="002B6A02">
      <w:pPr>
        <w:spacing w:after="0" w:line="240" w:lineRule="auto"/>
        <w:rPr>
          <w:rFonts w:ascii="Times New Roman" w:eastAsia="Times New Roman" w:hAnsi="Times New Roman" w:cs="Times New Roman"/>
          <w:sz w:val="20"/>
          <w:szCs w:val="20"/>
        </w:rPr>
      </w:pPr>
      <w:r w:rsidRPr="000B1FEA">
        <w:rPr>
          <w:rFonts w:ascii="Times New Roman" w:eastAsia="Times New Roman" w:hAnsi="Times New Roman" w:cs="Times New Roman"/>
          <w:color w:val="000000"/>
          <w:sz w:val="20"/>
          <w:szCs w:val="20"/>
          <w:shd w:val="clear" w:color="auto" w:fill="FFFFFF"/>
        </w:rPr>
        <w:t>1.e</w:t>
      </w:r>
      <w:r w:rsidR="002B6A02" w:rsidRPr="000B1FEA">
        <w:rPr>
          <w:rFonts w:ascii="Times New Roman" w:eastAsia="Times New Roman" w:hAnsi="Times New Roman" w:cs="Times New Roman"/>
          <w:color w:val="000000"/>
          <w:sz w:val="20"/>
          <w:szCs w:val="20"/>
          <w:shd w:val="clear" w:color="auto" w:fill="FFFFFF"/>
        </w:rPr>
        <w:t xml:space="preserve"> / </w:t>
      </w:r>
      <w:r w:rsidR="002B6A02" w:rsidRPr="002B6A02">
        <w:rPr>
          <w:rFonts w:ascii="Times New Roman" w:eastAsia="Times New Roman" w:hAnsi="Times New Roman" w:cs="Times New Roman"/>
          <w:color w:val="000000"/>
          <w:sz w:val="20"/>
          <w:szCs w:val="20"/>
          <w:shd w:val="clear" w:color="auto" w:fill="FFFFFF"/>
        </w:rPr>
        <w:t xml:space="preserve">5. </w:t>
      </w:r>
      <w:hyperlink r:id="rId12" w:history="1">
        <w:r w:rsidR="00C47D9B" w:rsidRPr="000B1FEA">
          <w:rPr>
            <w:rStyle w:val="Hyperlink"/>
            <w:rFonts w:ascii="Times New Roman" w:hAnsi="Times New Roman" w:cs="Times New Roman"/>
            <w:color w:val="4571D0"/>
            <w:sz w:val="20"/>
            <w:szCs w:val="20"/>
          </w:rPr>
          <w:t>SITSCOS Workshop Summary</w:t>
        </w:r>
      </w:hyperlink>
      <w:r w:rsidR="00C47D9B" w:rsidRPr="000B1FEA">
        <w:rPr>
          <w:rFonts w:ascii="Times New Roman" w:eastAsia="Times New Roman" w:hAnsi="Times New Roman" w:cs="Times New Roman"/>
          <w:color w:val="000000"/>
          <w:sz w:val="20"/>
          <w:szCs w:val="20"/>
          <w:shd w:val="clear" w:color="auto" w:fill="FFFFFF"/>
        </w:rPr>
        <w:t xml:space="preserve"> </w:t>
      </w:r>
      <w:r w:rsidR="002B6A02" w:rsidRPr="002B6A02">
        <w:rPr>
          <w:rFonts w:ascii="Times New Roman" w:eastAsia="Times New Roman" w:hAnsi="Times New Roman" w:cs="Times New Roman"/>
          <w:color w:val="000000"/>
          <w:sz w:val="20"/>
          <w:szCs w:val="20"/>
          <w:shd w:val="clear" w:color="auto" w:fill="FFFFFF"/>
        </w:rPr>
        <w:t>(T</w:t>
      </w:r>
      <w:r w:rsidRPr="000B1FEA">
        <w:rPr>
          <w:rFonts w:ascii="Times New Roman" w:eastAsia="Times New Roman" w:hAnsi="Times New Roman" w:cs="Times New Roman"/>
          <w:color w:val="000000"/>
          <w:sz w:val="20"/>
          <w:szCs w:val="20"/>
          <w:shd w:val="clear" w:color="auto" w:fill="FFFFFF"/>
        </w:rPr>
        <w:t>im Hewison, discssion</w:t>
      </w:r>
      <w:r w:rsidR="002B6A02" w:rsidRPr="002B6A02">
        <w:rPr>
          <w:rFonts w:ascii="Times New Roman" w:eastAsia="Times New Roman" w:hAnsi="Times New Roman" w:cs="Times New Roman"/>
          <w:color w:val="000000"/>
          <w:sz w:val="20"/>
          <w:szCs w:val="20"/>
          <w:shd w:val="clear" w:color="auto" w:fill="FFFFFF"/>
        </w:rPr>
        <w:t>)</w:t>
      </w:r>
    </w:p>
    <w:p w:rsidR="007A3DDF" w:rsidRPr="002B6A02" w:rsidRDefault="007A3DDF" w:rsidP="007A3DDF">
      <w:pPr>
        <w:spacing w:after="0" w:line="240" w:lineRule="auto"/>
        <w:rPr>
          <w:rFonts w:ascii="Times New Roman" w:eastAsia="Times New Roman" w:hAnsi="Times New Roman" w:cs="Times New Roman"/>
          <w:sz w:val="20"/>
          <w:szCs w:val="20"/>
        </w:rPr>
      </w:pPr>
      <w:r w:rsidRPr="000B1FEA">
        <w:rPr>
          <w:rFonts w:ascii="Times New Roman" w:eastAsia="Times New Roman" w:hAnsi="Times New Roman" w:cs="Times New Roman"/>
          <w:color w:val="000000"/>
          <w:sz w:val="20"/>
          <w:szCs w:val="20"/>
          <w:shd w:val="clear" w:color="auto" w:fill="FFFFFF"/>
        </w:rPr>
        <w:t xml:space="preserve">1.f / </w:t>
      </w:r>
      <w:r w:rsidRPr="002B6A02">
        <w:rPr>
          <w:rFonts w:ascii="Times New Roman" w:eastAsia="Times New Roman" w:hAnsi="Times New Roman" w:cs="Times New Roman"/>
          <w:color w:val="000000"/>
          <w:sz w:val="20"/>
          <w:szCs w:val="20"/>
          <w:shd w:val="clear" w:color="auto" w:fill="FFFFFF"/>
        </w:rPr>
        <w:t xml:space="preserve">4. </w:t>
      </w:r>
      <w:hyperlink r:id="rId13" w:tgtFrame="_blank" w:history="1">
        <w:r w:rsidRPr="000B1FEA">
          <w:rPr>
            <w:rStyle w:val="Hyperlink"/>
            <w:rFonts w:ascii="Times New Roman" w:hAnsi="Times New Roman" w:cs="Times New Roman"/>
            <w:color w:val="1155CC"/>
            <w:sz w:val="20"/>
            <w:szCs w:val="20"/>
          </w:rPr>
          <w:t>Outcome of ISCCP-NG workshop and Need for Future GSICS products for “GEO-ring interoperabilit</w:t>
        </w:r>
      </w:hyperlink>
      <w:r w:rsidRPr="000B1FEA">
        <w:rPr>
          <w:rFonts w:ascii="Times New Roman" w:hAnsi="Times New Roman" w:cs="Times New Roman"/>
          <w:color w:val="222222"/>
          <w:sz w:val="20"/>
          <w:szCs w:val="20"/>
        </w:rPr>
        <w:t>y</w:t>
      </w:r>
      <w:r w:rsidRPr="002B6A02">
        <w:rPr>
          <w:rFonts w:ascii="Times New Roman" w:eastAsia="Times New Roman" w:hAnsi="Times New Roman" w:cs="Times New Roman"/>
          <w:color w:val="000000"/>
          <w:sz w:val="20"/>
          <w:szCs w:val="20"/>
          <w:shd w:val="clear" w:color="auto" w:fill="FFFFFF"/>
        </w:rPr>
        <w:t xml:space="preserve"> (</w:t>
      </w:r>
      <w:r w:rsidRPr="000B1FEA">
        <w:rPr>
          <w:rFonts w:ascii="Times New Roman" w:eastAsia="Times New Roman" w:hAnsi="Times New Roman" w:cs="Times New Roman"/>
          <w:color w:val="000000"/>
          <w:sz w:val="20"/>
          <w:szCs w:val="20"/>
          <w:shd w:val="clear" w:color="auto" w:fill="FFFFFF"/>
        </w:rPr>
        <w:t>Andy Heidinger</w:t>
      </w:r>
      <w:r w:rsidRPr="002B6A02">
        <w:rPr>
          <w:rFonts w:ascii="Times New Roman" w:eastAsia="Times New Roman" w:hAnsi="Times New Roman" w:cs="Times New Roman"/>
          <w:color w:val="000000"/>
          <w:sz w:val="20"/>
          <w:szCs w:val="20"/>
          <w:shd w:val="clear" w:color="auto" w:fill="FFFFFF"/>
        </w:rPr>
        <w:t>, discussion)</w:t>
      </w:r>
      <w:r w:rsidRPr="000B1FEA">
        <w:rPr>
          <w:rFonts w:ascii="Times New Roman" w:eastAsia="Times New Roman" w:hAnsi="Times New Roman" w:cs="Times New Roman"/>
          <w:color w:val="000000"/>
          <w:sz w:val="20"/>
          <w:szCs w:val="20"/>
          <w:shd w:val="clear" w:color="auto" w:fill="FFFFFF"/>
        </w:rPr>
        <w:t xml:space="preserve"> </w:t>
      </w:r>
    </w:p>
    <w:p w:rsidR="002B6A02" w:rsidRPr="000B1FEA" w:rsidRDefault="002B6A02" w:rsidP="0089343C">
      <w:pPr>
        <w:spacing w:after="0" w:line="240" w:lineRule="auto"/>
        <w:rPr>
          <w:rFonts w:ascii="Times New Roman" w:eastAsia="Times New Roman" w:hAnsi="Times New Roman" w:cs="Times New Roman"/>
          <w:sz w:val="20"/>
          <w:szCs w:val="20"/>
        </w:rPr>
      </w:pPr>
      <w:r w:rsidRPr="000B1FEA">
        <w:rPr>
          <w:rFonts w:ascii="Times New Roman" w:eastAsia="Times New Roman" w:hAnsi="Times New Roman" w:cs="Times New Roman"/>
          <w:color w:val="000000"/>
          <w:sz w:val="20"/>
          <w:szCs w:val="20"/>
          <w:shd w:val="clear" w:color="auto" w:fill="FFFFFF"/>
        </w:rPr>
        <w:t xml:space="preserve">1.g / </w:t>
      </w:r>
      <w:r w:rsidRPr="002B6A02">
        <w:rPr>
          <w:rFonts w:ascii="Times New Roman" w:eastAsia="Times New Roman" w:hAnsi="Times New Roman" w:cs="Times New Roman"/>
          <w:color w:val="000000"/>
          <w:sz w:val="20"/>
          <w:szCs w:val="20"/>
          <w:shd w:val="clear" w:color="auto" w:fill="FFFFFF"/>
        </w:rPr>
        <w:t>6. Other Plenary Topics, Future meeting, and workshops (All)</w:t>
      </w:r>
    </w:p>
    <w:p w:rsidR="002E3EEC" w:rsidRPr="000B1FEA" w:rsidRDefault="00C47D9B" w:rsidP="002B6A02">
      <w:pPr>
        <w:spacing w:after="0"/>
        <w:rPr>
          <w:rFonts w:ascii="Times New Roman" w:eastAsia="Times New Roman" w:hAnsi="Times New Roman" w:cs="Times New Roman"/>
          <w:color w:val="000000"/>
          <w:sz w:val="20"/>
          <w:szCs w:val="20"/>
          <w:shd w:val="clear" w:color="auto" w:fill="FFFFFF"/>
        </w:rPr>
      </w:pPr>
      <w:r w:rsidRPr="000B1FEA">
        <w:rPr>
          <w:rFonts w:ascii="Times New Roman" w:eastAsia="Times New Roman" w:hAnsi="Times New Roman" w:cs="Times New Roman"/>
          <w:color w:val="000000"/>
          <w:sz w:val="20"/>
          <w:szCs w:val="20"/>
          <w:shd w:val="clear" w:color="auto" w:fill="FFFFFF"/>
        </w:rPr>
        <w:t xml:space="preserve"> </w:t>
      </w:r>
    </w:p>
    <w:p w:rsidR="002B6A02" w:rsidRPr="000B1FEA" w:rsidRDefault="002B6A02" w:rsidP="002B6A02">
      <w:pPr>
        <w:spacing w:after="0"/>
        <w:rPr>
          <w:rFonts w:ascii="Times New Roman" w:hAnsi="Times New Roman" w:cs="Times New Roman"/>
          <w:b/>
          <w:sz w:val="20"/>
          <w:szCs w:val="20"/>
        </w:rPr>
      </w:pPr>
      <w:r w:rsidRPr="000B1FEA">
        <w:rPr>
          <w:rFonts w:ascii="Times New Roman" w:hAnsi="Times New Roman" w:cs="Times New Roman"/>
          <w:b/>
          <w:sz w:val="20"/>
          <w:szCs w:val="20"/>
        </w:rPr>
        <w:t>Future Meetings of Interest:</w:t>
      </w:r>
    </w:p>
    <w:p w:rsidR="002B6A02" w:rsidRPr="000B1FEA" w:rsidRDefault="002B6A02" w:rsidP="002B6A02">
      <w:pPr>
        <w:spacing w:after="0"/>
        <w:rPr>
          <w:rFonts w:ascii="Times New Roman" w:hAnsi="Times New Roman" w:cs="Times New Roman"/>
          <w:sz w:val="20"/>
          <w:szCs w:val="20"/>
        </w:rPr>
      </w:pPr>
      <w:r w:rsidRPr="000B1FEA">
        <w:rPr>
          <w:rFonts w:ascii="Times New Roman" w:hAnsi="Times New Roman" w:cs="Times New Roman"/>
          <w:sz w:val="20"/>
          <w:szCs w:val="20"/>
        </w:rPr>
        <w:t xml:space="preserve">Virtual Executive Panel Meeting is planned around May 20th. </w:t>
      </w:r>
    </w:p>
    <w:p w:rsidR="002B6A02" w:rsidRPr="000B1FEA" w:rsidRDefault="00B727F4" w:rsidP="002B6A02">
      <w:pPr>
        <w:spacing w:after="0"/>
        <w:rPr>
          <w:rFonts w:ascii="Times New Roman" w:hAnsi="Times New Roman" w:cs="Times New Roman"/>
          <w:sz w:val="20"/>
          <w:szCs w:val="20"/>
        </w:rPr>
      </w:pPr>
      <w:r w:rsidRPr="000B1FEA">
        <w:rPr>
          <w:rFonts w:ascii="Times New Roman" w:hAnsi="Times New Roman" w:cs="Times New Roman"/>
          <w:sz w:val="20"/>
          <w:szCs w:val="20"/>
        </w:rPr>
        <w:t>A s</w:t>
      </w:r>
      <w:r w:rsidR="002B6A02" w:rsidRPr="000B1FEA">
        <w:rPr>
          <w:rFonts w:ascii="Times New Roman" w:hAnsi="Times New Roman" w:cs="Times New Roman"/>
          <w:sz w:val="20"/>
          <w:szCs w:val="20"/>
        </w:rPr>
        <w:t xml:space="preserve">econd EP meeting is planned for August </w:t>
      </w:r>
      <w:r w:rsidR="007D271B" w:rsidRPr="000B1FEA">
        <w:rPr>
          <w:rFonts w:ascii="Times New Roman" w:hAnsi="Times New Roman" w:cs="Times New Roman"/>
          <w:sz w:val="20"/>
          <w:szCs w:val="20"/>
        </w:rPr>
        <w:t xml:space="preserve">at EUMETSAT </w:t>
      </w:r>
      <w:r w:rsidR="002B6A02" w:rsidRPr="000B1FEA">
        <w:rPr>
          <w:rFonts w:ascii="Times New Roman" w:hAnsi="Times New Roman" w:cs="Times New Roman"/>
          <w:sz w:val="20"/>
          <w:szCs w:val="20"/>
        </w:rPr>
        <w:t>before the CGMS Plenary.</w:t>
      </w:r>
    </w:p>
    <w:p w:rsidR="00AD58A2" w:rsidRPr="000B1FEA" w:rsidRDefault="000B1FEA" w:rsidP="002B6A02">
      <w:pPr>
        <w:spacing w:after="0"/>
        <w:rPr>
          <w:rFonts w:ascii="Times New Roman" w:hAnsi="Times New Roman" w:cs="Times New Roman"/>
          <w:sz w:val="20"/>
          <w:szCs w:val="20"/>
        </w:rPr>
      </w:pPr>
      <w:r w:rsidRPr="000B1FEA">
        <w:rPr>
          <w:rFonts w:ascii="Times New Roman" w:hAnsi="Times New Roman" w:cs="Times New Roman"/>
          <w:sz w:val="20"/>
          <w:szCs w:val="20"/>
        </w:rPr>
        <w:t>There will be a w</w:t>
      </w:r>
      <w:r w:rsidR="00AD58A2" w:rsidRPr="000B1FEA">
        <w:rPr>
          <w:rFonts w:ascii="Times New Roman" w:hAnsi="Times New Roman" w:cs="Times New Roman"/>
          <w:sz w:val="20"/>
          <w:szCs w:val="20"/>
        </w:rPr>
        <w:t>eb meeting on annual calibration reports in early April.</w:t>
      </w:r>
      <w:r w:rsidR="00AF75AB" w:rsidRPr="000B1FEA">
        <w:rPr>
          <w:rFonts w:ascii="Times New Roman" w:hAnsi="Times New Roman" w:cs="Times New Roman"/>
          <w:sz w:val="20"/>
          <w:szCs w:val="20"/>
        </w:rPr>
        <w:t xml:space="preserve"> Attendance by reference instruments representatives is key.</w:t>
      </w:r>
    </w:p>
    <w:p w:rsidR="00AD58A2" w:rsidRPr="000B1FEA" w:rsidRDefault="000B1FEA" w:rsidP="002B6A02">
      <w:pPr>
        <w:spacing w:after="0"/>
        <w:rPr>
          <w:rFonts w:ascii="Times New Roman" w:hAnsi="Times New Roman" w:cs="Times New Roman"/>
          <w:sz w:val="20"/>
          <w:szCs w:val="20"/>
        </w:rPr>
      </w:pPr>
      <w:r w:rsidRPr="000B1FEA">
        <w:rPr>
          <w:rFonts w:ascii="Times New Roman" w:hAnsi="Times New Roman" w:cs="Times New Roman"/>
          <w:sz w:val="20"/>
          <w:szCs w:val="20"/>
        </w:rPr>
        <w:t>There will be a w</w:t>
      </w:r>
      <w:r w:rsidR="00AD58A2" w:rsidRPr="000B1FEA">
        <w:rPr>
          <w:rFonts w:ascii="Times New Roman" w:hAnsi="Times New Roman" w:cs="Times New Roman"/>
          <w:sz w:val="20"/>
          <w:szCs w:val="20"/>
        </w:rPr>
        <w:t>eb meeting to review submitted calibration reports in early May.</w:t>
      </w:r>
    </w:p>
    <w:p w:rsidR="002B6A02" w:rsidRPr="000B1FEA" w:rsidRDefault="000B1FEA" w:rsidP="002B6A02">
      <w:pPr>
        <w:spacing w:after="0"/>
        <w:rPr>
          <w:rFonts w:ascii="Times New Roman" w:hAnsi="Times New Roman" w:cs="Times New Roman"/>
          <w:sz w:val="20"/>
          <w:szCs w:val="20"/>
        </w:rPr>
      </w:pPr>
      <w:r w:rsidRPr="000B1FEA">
        <w:rPr>
          <w:rFonts w:ascii="Times New Roman" w:hAnsi="Times New Roman" w:cs="Times New Roman"/>
          <w:sz w:val="20"/>
          <w:szCs w:val="20"/>
        </w:rPr>
        <w:t xml:space="preserve">An </w:t>
      </w:r>
      <w:r w:rsidR="004F4E8A" w:rsidRPr="000B1FEA">
        <w:rPr>
          <w:rFonts w:ascii="Times New Roman" w:hAnsi="Times New Roman" w:cs="Times New Roman"/>
          <w:sz w:val="20"/>
          <w:szCs w:val="20"/>
        </w:rPr>
        <w:t>ECMWF/EUMETSAT Workshop on characterizing random and systematic errors in satellite data assimilation for NWP</w:t>
      </w:r>
      <w:r w:rsidRPr="000B1FEA">
        <w:rPr>
          <w:rFonts w:ascii="Times New Roman" w:hAnsi="Times New Roman" w:cs="Times New Roman"/>
          <w:sz w:val="20"/>
          <w:szCs w:val="20"/>
        </w:rPr>
        <w:t xml:space="preserve"> is scheduled for 2-5 November 2020.</w:t>
      </w:r>
    </w:p>
    <w:p w:rsidR="00D100A0" w:rsidRPr="000B1FEA" w:rsidRDefault="008F15FB" w:rsidP="002B6A02">
      <w:pPr>
        <w:spacing w:after="0"/>
        <w:rPr>
          <w:rFonts w:ascii="Times New Roman" w:hAnsi="Times New Roman" w:cs="Times New Roman"/>
          <w:sz w:val="20"/>
          <w:szCs w:val="20"/>
        </w:rPr>
      </w:pPr>
      <w:r w:rsidRPr="000B1FEA">
        <w:rPr>
          <w:rFonts w:ascii="Times New Roman" w:hAnsi="Times New Roman" w:cs="Times New Roman"/>
          <w:sz w:val="20"/>
          <w:szCs w:val="20"/>
        </w:rPr>
        <w:t>Web meeting for GSICS / ISCCP Task Force in May or June.</w:t>
      </w:r>
    </w:p>
    <w:p w:rsidR="004F4E8A" w:rsidRPr="000B1FEA" w:rsidRDefault="004F4E8A" w:rsidP="002B6A02">
      <w:pPr>
        <w:spacing w:after="0"/>
        <w:rPr>
          <w:rFonts w:ascii="Times New Roman" w:eastAsia="Times New Roman" w:hAnsi="Times New Roman" w:cs="Times New Roman"/>
          <w:color w:val="000000"/>
          <w:sz w:val="20"/>
          <w:szCs w:val="20"/>
          <w:shd w:val="clear" w:color="auto" w:fill="FFFFFF"/>
        </w:rPr>
      </w:pPr>
    </w:p>
    <w:p w:rsidR="002B6A02" w:rsidRPr="000B1FEA" w:rsidRDefault="002B6A02" w:rsidP="002B6A02">
      <w:pPr>
        <w:shd w:val="clear" w:color="auto" w:fill="FFFFFF"/>
        <w:spacing w:after="0" w:line="240" w:lineRule="auto"/>
        <w:rPr>
          <w:rFonts w:ascii="Times New Roman" w:hAnsi="Times New Roman" w:cs="Times New Roman"/>
          <w:b/>
          <w:color w:val="222222"/>
          <w:sz w:val="20"/>
          <w:szCs w:val="20"/>
        </w:rPr>
      </w:pPr>
      <w:r w:rsidRPr="000B1FEA">
        <w:rPr>
          <w:rFonts w:ascii="Times New Roman" w:hAnsi="Times New Roman" w:cs="Times New Roman"/>
          <w:b/>
          <w:color w:val="222222"/>
          <w:sz w:val="20"/>
          <w:szCs w:val="20"/>
        </w:rPr>
        <w:t>1.a Discussion on </w:t>
      </w:r>
      <w:hyperlink r:id="rId14" w:tgtFrame="_blank" w:history="1">
        <w:r w:rsidRPr="000B1FEA">
          <w:rPr>
            <w:rStyle w:val="Hyperlink"/>
            <w:rFonts w:ascii="Times New Roman" w:hAnsi="Times New Roman" w:cs="Times New Roman"/>
            <w:b/>
            <w:color w:val="1155CC"/>
            <w:sz w:val="20"/>
            <w:szCs w:val="20"/>
          </w:rPr>
          <w:t>Annual Agency Calibration Reports</w:t>
        </w:r>
      </w:hyperlink>
      <w:r w:rsidRPr="000B1FEA">
        <w:rPr>
          <w:rFonts w:ascii="Times New Roman" w:hAnsi="Times New Roman" w:cs="Times New Roman"/>
          <w:b/>
          <w:color w:val="000000"/>
          <w:sz w:val="20"/>
          <w:szCs w:val="20"/>
        </w:rPr>
        <w:t> </w:t>
      </w:r>
    </w:p>
    <w:p w:rsidR="00D07F6D" w:rsidRPr="000B1FEA" w:rsidRDefault="00FB1966" w:rsidP="002B6A02">
      <w:pPr>
        <w:spacing w:after="0"/>
        <w:rPr>
          <w:rFonts w:ascii="Times New Roman" w:hAnsi="Times New Roman" w:cs="Times New Roman"/>
          <w:color w:val="222222"/>
          <w:sz w:val="20"/>
          <w:szCs w:val="20"/>
          <w:shd w:val="clear" w:color="auto" w:fill="FFFFFF"/>
        </w:rPr>
      </w:pPr>
      <w:r w:rsidRPr="000B1FEA">
        <w:rPr>
          <w:rFonts w:ascii="Times New Roman" w:hAnsi="Times New Roman" w:cs="Times New Roman"/>
          <w:b/>
          <w:sz w:val="20"/>
          <w:szCs w:val="20"/>
        </w:rPr>
        <w:t>Action</w:t>
      </w:r>
      <w:r w:rsidR="00D07F6D" w:rsidRPr="000B1FEA">
        <w:rPr>
          <w:rFonts w:ascii="Times New Roman" w:hAnsi="Times New Roman" w:cs="Times New Roman"/>
          <w:b/>
          <w:sz w:val="20"/>
          <w:szCs w:val="20"/>
        </w:rPr>
        <w:t xml:space="preserve">: </w:t>
      </w:r>
      <w:r w:rsidR="00D07F6D" w:rsidRPr="000B1FEA">
        <w:rPr>
          <w:rFonts w:ascii="Times New Roman" w:hAnsi="Times New Roman" w:cs="Times New Roman"/>
          <w:b/>
          <w:color w:val="222222"/>
          <w:sz w:val="20"/>
          <w:szCs w:val="20"/>
          <w:shd w:val="clear" w:color="auto" w:fill="FFFFFF"/>
        </w:rPr>
        <w:t>A.GWG.2020.1a.1</w:t>
      </w:r>
      <w:r w:rsidR="00D07F6D" w:rsidRPr="000B1FEA">
        <w:rPr>
          <w:rFonts w:ascii="Times New Roman" w:hAnsi="Times New Roman" w:cs="Times New Roman"/>
          <w:color w:val="222222"/>
          <w:sz w:val="20"/>
          <w:szCs w:val="20"/>
          <w:shd w:val="clear" w:color="auto" w:fill="FFFFFF"/>
        </w:rPr>
        <w:t> Web meeting to discuss GSICS agency calibration report</w:t>
      </w:r>
      <w:r w:rsidR="00324298" w:rsidRPr="000B1FEA">
        <w:rPr>
          <w:rFonts w:ascii="Times New Roman" w:hAnsi="Times New Roman" w:cs="Times New Roman"/>
          <w:color w:val="222222"/>
          <w:sz w:val="20"/>
          <w:szCs w:val="20"/>
          <w:shd w:val="clear" w:color="auto" w:fill="FFFFFF"/>
        </w:rPr>
        <w:t xml:space="preserve"> </w:t>
      </w:r>
      <w:r w:rsidR="00D07F6D" w:rsidRPr="000B1FEA">
        <w:rPr>
          <w:rFonts w:ascii="Times New Roman" w:hAnsi="Times New Roman" w:cs="Times New Roman"/>
          <w:color w:val="222222"/>
          <w:sz w:val="20"/>
          <w:szCs w:val="20"/>
          <w:shd w:val="clear" w:color="auto" w:fill="FFFFFF"/>
        </w:rPr>
        <w:t>extension</w:t>
      </w:r>
      <w:r w:rsidR="00F166AF">
        <w:rPr>
          <w:rFonts w:ascii="Times New Roman" w:hAnsi="Times New Roman" w:cs="Times New Roman"/>
          <w:color w:val="222222"/>
          <w:sz w:val="20"/>
          <w:szCs w:val="20"/>
          <w:shd w:val="clear" w:color="auto" w:fill="FFFFFF"/>
        </w:rPr>
        <w:t xml:space="preserve"> requested in</w:t>
      </w:r>
      <w:r w:rsidR="00324298" w:rsidRPr="000B1FEA">
        <w:rPr>
          <w:rFonts w:ascii="Times New Roman" w:hAnsi="Times New Roman" w:cs="Times New Roman"/>
          <w:color w:val="222222"/>
          <w:sz w:val="20"/>
          <w:szCs w:val="20"/>
          <w:shd w:val="clear" w:color="auto" w:fill="FFFFFF"/>
        </w:rPr>
        <w:t xml:space="preserve"> CGMS A47.01 </w:t>
      </w:r>
      <w:r w:rsidR="00D07F6D" w:rsidRPr="000B1FEA">
        <w:rPr>
          <w:rFonts w:ascii="Times New Roman" w:hAnsi="Times New Roman" w:cs="Times New Roman"/>
          <w:i/>
          <w:color w:val="222222"/>
          <w:sz w:val="20"/>
          <w:szCs w:val="20"/>
          <w:shd w:val="clear" w:color="auto" w:fill="FFFFFF"/>
        </w:rPr>
        <w:t>[GSICS to expand GSICS Report on the State of the Observing System to successively cover the calibration status of all instruments relevant GSICS.</w:t>
      </w:r>
      <w:r w:rsidR="00324298" w:rsidRPr="000B1FEA">
        <w:rPr>
          <w:rFonts w:ascii="Times New Roman" w:hAnsi="Times New Roman" w:cs="Times New Roman"/>
          <w:i/>
          <w:color w:val="222222"/>
          <w:sz w:val="20"/>
          <w:szCs w:val="20"/>
          <w:shd w:val="clear" w:color="auto" w:fill="FFFFFF"/>
        </w:rPr>
        <w:t xml:space="preserve">] </w:t>
      </w:r>
      <w:r w:rsidR="00324298" w:rsidRPr="000B1FEA">
        <w:rPr>
          <w:rFonts w:ascii="Times New Roman" w:hAnsi="Times New Roman" w:cs="Times New Roman"/>
          <w:color w:val="222222"/>
          <w:sz w:val="20"/>
          <w:szCs w:val="20"/>
          <w:shd w:val="clear" w:color="auto" w:fill="FFFFFF"/>
        </w:rPr>
        <w:t xml:space="preserve">Assigned </w:t>
      </w:r>
      <w:r w:rsidR="00D100A0" w:rsidRPr="000B1FEA">
        <w:rPr>
          <w:rFonts w:ascii="Times New Roman" w:hAnsi="Times New Roman" w:cs="Times New Roman"/>
          <w:color w:val="222222"/>
          <w:sz w:val="20"/>
          <w:szCs w:val="20"/>
          <w:shd w:val="clear" w:color="auto" w:fill="FFFFFF"/>
        </w:rPr>
        <w:t xml:space="preserve">to </w:t>
      </w:r>
      <w:r w:rsidR="00324298" w:rsidRPr="000B1FEA">
        <w:rPr>
          <w:rFonts w:ascii="Times New Roman" w:hAnsi="Times New Roman" w:cs="Times New Roman"/>
          <w:color w:val="222222"/>
          <w:sz w:val="20"/>
          <w:szCs w:val="20"/>
          <w:shd w:val="clear" w:color="auto" w:fill="FFFFFF"/>
        </w:rPr>
        <w:t>Fangfang Yu.</w:t>
      </w:r>
    </w:p>
    <w:p w:rsidR="002B6A02" w:rsidRPr="000B1FEA" w:rsidRDefault="00FB1966" w:rsidP="002B6A02">
      <w:pPr>
        <w:spacing w:after="0"/>
        <w:rPr>
          <w:rFonts w:ascii="Times New Roman" w:hAnsi="Times New Roman" w:cs="Times New Roman"/>
          <w:color w:val="000000"/>
          <w:sz w:val="20"/>
          <w:szCs w:val="20"/>
        </w:rPr>
      </w:pPr>
      <w:r w:rsidRPr="000B1FEA">
        <w:rPr>
          <w:rFonts w:ascii="Times New Roman" w:hAnsi="Times New Roman" w:cs="Times New Roman"/>
          <w:b/>
          <w:sz w:val="20"/>
          <w:szCs w:val="20"/>
        </w:rPr>
        <w:t>Action</w:t>
      </w:r>
      <w:r w:rsidR="00970150" w:rsidRPr="000B1FEA">
        <w:rPr>
          <w:rFonts w:ascii="Times New Roman" w:hAnsi="Times New Roman" w:cs="Times New Roman"/>
          <w:b/>
          <w:sz w:val="20"/>
          <w:szCs w:val="20"/>
        </w:rPr>
        <w:t xml:space="preserve">: </w:t>
      </w:r>
      <w:r w:rsidR="002B6A02" w:rsidRPr="000B1FEA">
        <w:rPr>
          <w:rFonts w:ascii="Times New Roman" w:hAnsi="Times New Roman" w:cs="Times New Roman"/>
          <w:b/>
          <w:color w:val="222222"/>
          <w:sz w:val="20"/>
          <w:szCs w:val="20"/>
          <w:shd w:val="clear" w:color="auto" w:fill="FFFFFF"/>
        </w:rPr>
        <w:t>A.GWG.2020</w:t>
      </w:r>
      <w:r w:rsidR="00D07F6D" w:rsidRPr="000B1FEA">
        <w:rPr>
          <w:rFonts w:ascii="Times New Roman" w:hAnsi="Times New Roman" w:cs="Times New Roman"/>
          <w:b/>
          <w:color w:val="222222"/>
          <w:sz w:val="20"/>
          <w:szCs w:val="20"/>
          <w:shd w:val="clear" w:color="auto" w:fill="FFFFFF"/>
        </w:rPr>
        <w:t>.1a.2</w:t>
      </w:r>
      <w:r w:rsidR="002B6A02" w:rsidRPr="000B1FEA">
        <w:rPr>
          <w:rFonts w:ascii="Times New Roman" w:hAnsi="Times New Roman" w:cs="Times New Roman"/>
          <w:color w:val="222222"/>
          <w:sz w:val="20"/>
          <w:szCs w:val="20"/>
          <w:shd w:val="clear" w:color="auto" w:fill="FFFFFF"/>
        </w:rPr>
        <w:t xml:space="preserve"> </w:t>
      </w:r>
      <w:r w:rsidR="002B6A02" w:rsidRPr="000B1FEA">
        <w:rPr>
          <w:rFonts w:ascii="Times New Roman" w:hAnsi="Times New Roman" w:cs="Times New Roman"/>
          <w:color w:val="000000"/>
          <w:sz w:val="20"/>
          <w:szCs w:val="20"/>
        </w:rPr>
        <w:t xml:space="preserve">All agencies to compile reports on calibration of instruments monitored by GSICS, following </w:t>
      </w:r>
      <w:r w:rsidR="00D07F6D" w:rsidRPr="000B1FEA">
        <w:rPr>
          <w:rFonts w:ascii="Times New Roman" w:hAnsi="Times New Roman" w:cs="Times New Roman"/>
          <w:color w:val="000000"/>
          <w:sz w:val="20"/>
          <w:szCs w:val="20"/>
        </w:rPr>
        <w:t xml:space="preserve">the </w:t>
      </w:r>
      <w:r w:rsidR="002B6A02" w:rsidRPr="000B1FEA">
        <w:rPr>
          <w:rFonts w:ascii="Times New Roman" w:hAnsi="Times New Roman" w:cs="Times New Roman"/>
          <w:color w:val="000000"/>
          <w:sz w:val="20"/>
          <w:szCs w:val="20"/>
        </w:rPr>
        <w:t>template - to include IASI double-differences.</w:t>
      </w:r>
      <w:r w:rsidR="00970150" w:rsidRPr="000B1FEA">
        <w:rPr>
          <w:rFonts w:ascii="Times New Roman" w:hAnsi="Times New Roman" w:cs="Times New Roman"/>
          <w:color w:val="000000"/>
          <w:sz w:val="20"/>
          <w:szCs w:val="20"/>
        </w:rPr>
        <w:t xml:space="preserve"> Reports due by the end of April. A web meeting will be </w:t>
      </w:r>
      <w:r w:rsidR="002E3EEC" w:rsidRPr="000B1FEA">
        <w:rPr>
          <w:rFonts w:ascii="Times New Roman" w:hAnsi="Times New Roman" w:cs="Times New Roman"/>
          <w:color w:val="000000"/>
          <w:sz w:val="20"/>
          <w:szCs w:val="20"/>
        </w:rPr>
        <w:t xml:space="preserve">organized and </w:t>
      </w:r>
      <w:r w:rsidR="00970150" w:rsidRPr="000B1FEA">
        <w:rPr>
          <w:rFonts w:ascii="Times New Roman" w:hAnsi="Times New Roman" w:cs="Times New Roman"/>
          <w:color w:val="000000"/>
          <w:sz w:val="20"/>
          <w:szCs w:val="20"/>
        </w:rPr>
        <w:t>held in early May to review the submitted reports.</w:t>
      </w:r>
      <w:r w:rsidR="002E3EEC" w:rsidRPr="000B1FEA">
        <w:rPr>
          <w:rFonts w:ascii="Times New Roman" w:hAnsi="Times New Roman" w:cs="Times New Roman"/>
          <w:color w:val="000000"/>
          <w:sz w:val="20"/>
          <w:szCs w:val="20"/>
        </w:rPr>
        <w:t xml:space="preserve"> </w:t>
      </w:r>
      <w:r w:rsidR="00324298" w:rsidRPr="000B1FEA">
        <w:rPr>
          <w:rFonts w:ascii="Times New Roman" w:hAnsi="Times New Roman" w:cs="Times New Roman"/>
          <w:color w:val="000000"/>
          <w:sz w:val="20"/>
          <w:szCs w:val="20"/>
        </w:rPr>
        <w:t xml:space="preserve">Assigned </w:t>
      </w:r>
      <w:r w:rsidR="00D100A0" w:rsidRPr="000B1FEA">
        <w:rPr>
          <w:rFonts w:ascii="Times New Roman" w:hAnsi="Times New Roman" w:cs="Times New Roman"/>
          <w:color w:val="000000"/>
          <w:sz w:val="20"/>
          <w:szCs w:val="20"/>
        </w:rPr>
        <w:t xml:space="preserve">to </w:t>
      </w:r>
      <w:r w:rsidR="00324298" w:rsidRPr="000B1FEA">
        <w:rPr>
          <w:rFonts w:ascii="Times New Roman" w:hAnsi="Times New Roman" w:cs="Times New Roman"/>
          <w:color w:val="000000"/>
          <w:sz w:val="20"/>
          <w:szCs w:val="20"/>
        </w:rPr>
        <w:t>all agencies.</w:t>
      </w:r>
    </w:p>
    <w:p w:rsidR="00324298" w:rsidRPr="000B1FEA" w:rsidRDefault="00324298" w:rsidP="002B6A02">
      <w:pPr>
        <w:spacing w:after="0"/>
        <w:rPr>
          <w:rFonts w:ascii="Times New Roman" w:hAnsi="Times New Roman" w:cs="Times New Roman"/>
          <w:sz w:val="20"/>
          <w:szCs w:val="20"/>
        </w:rPr>
      </w:pPr>
    </w:p>
    <w:p w:rsidR="00970150" w:rsidRPr="000B1FEA" w:rsidRDefault="00970150" w:rsidP="00970150">
      <w:pPr>
        <w:spacing w:after="0"/>
        <w:rPr>
          <w:rFonts w:ascii="Times New Roman" w:hAnsi="Times New Roman" w:cs="Times New Roman"/>
          <w:color w:val="000000"/>
          <w:sz w:val="20"/>
          <w:szCs w:val="20"/>
        </w:rPr>
      </w:pPr>
      <w:r w:rsidRPr="000B1FEA">
        <w:rPr>
          <w:rFonts w:ascii="Times New Roman" w:hAnsi="Times New Roman" w:cs="Times New Roman"/>
          <w:color w:val="000000"/>
          <w:sz w:val="20"/>
          <w:szCs w:val="20"/>
        </w:rPr>
        <w:t>Fangfang Yu gave a presentation with an outline and a sample report</w:t>
      </w:r>
      <w:r w:rsidR="002E3EEC" w:rsidRPr="000B1FEA">
        <w:rPr>
          <w:rFonts w:ascii="Times New Roman" w:hAnsi="Times New Roman" w:cs="Times New Roman"/>
          <w:color w:val="000000"/>
          <w:sz w:val="20"/>
          <w:szCs w:val="20"/>
        </w:rPr>
        <w:t xml:space="preserve"> to use as a template</w:t>
      </w:r>
      <w:r w:rsidRPr="000B1FEA">
        <w:rPr>
          <w:rFonts w:ascii="Times New Roman" w:hAnsi="Times New Roman" w:cs="Times New Roman"/>
          <w:color w:val="000000"/>
          <w:sz w:val="20"/>
          <w:szCs w:val="20"/>
        </w:rPr>
        <w:t>.</w:t>
      </w:r>
      <w:r w:rsidR="002E3EEC" w:rsidRPr="000B1FEA">
        <w:rPr>
          <w:rFonts w:ascii="Times New Roman" w:hAnsi="Times New Roman" w:cs="Times New Roman"/>
          <w:color w:val="000000"/>
          <w:sz w:val="20"/>
          <w:szCs w:val="20"/>
        </w:rPr>
        <w:t xml:space="preserve"> After</w:t>
      </w:r>
      <w:r w:rsidR="007D271B" w:rsidRPr="000B1FEA">
        <w:rPr>
          <w:rFonts w:ascii="Times New Roman" w:hAnsi="Times New Roman" w:cs="Times New Roman"/>
          <w:color w:val="000000"/>
          <w:sz w:val="20"/>
          <w:szCs w:val="20"/>
        </w:rPr>
        <w:t xml:space="preserve"> </w:t>
      </w:r>
      <w:r w:rsidR="002E3EEC" w:rsidRPr="000B1FEA">
        <w:rPr>
          <w:rFonts w:ascii="Times New Roman" w:hAnsi="Times New Roman" w:cs="Times New Roman"/>
          <w:color w:val="000000"/>
          <w:sz w:val="20"/>
          <w:szCs w:val="20"/>
        </w:rPr>
        <w:t xml:space="preserve">discussion, the </w:t>
      </w:r>
      <w:r w:rsidR="00B727F4" w:rsidRPr="000B1FEA">
        <w:rPr>
          <w:rFonts w:ascii="Times New Roman" w:hAnsi="Times New Roman" w:cs="Times New Roman"/>
          <w:color w:val="000000"/>
          <w:sz w:val="20"/>
          <w:szCs w:val="20"/>
        </w:rPr>
        <w:t>above actions were</w:t>
      </w:r>
      <w:r w:rsidR="002E3EEC" w:rsidRPr="000B1FEA">
        <w:rPr>
          <w:rFonts w:ascii="Times New Roman" w:hAnsi="Times New Roman" w:cs="Times New Roman"/>
          <w:color w:val="000000"/>
          <w:sz w:val="20"/>
          <w:szCs w:val="20"/>
        </w:rPr>
        <w:t xml:space="preserve"> formulated. Execu</w:t>
      </w:r>
      <w:r w:rsidR="00D07F6D" w:rsidRPr="000B1FEA">
        <w:rPr>
          <w:rFonts w:ascii="Times New Roman" w:hAnsi="Times New Roman" w:cs="Times New Roman"/>
          <w:color w:val="000000"/>
          <w:sz w:val="20"/>
          <w:szCs w:val="20"/>
        </w:rPr>
        <w:t xml:space="preserve">tive panel members were present and provided some feedback. </w:t>
      </w:r>
    </w:p>
    <w:p w:rsidR="002B6A02" w:rsidRPr="000B1FEA" w:rsidRDefault="002B6A02" w:rsidP="002B6A02">
      <w:pPr>
        <w:spacing w:after="0"/>
        <w:rPr>
          <w:rFonts w:ascii="Times New Roman" w:hAnsi="Times New Roman" w:cs="Times New Roman"/>
          <w:sz w:val="20"/>
          <w:szCs w:val="20"/>
        </w:rPr>
      </w:pPr>
    </w:p>
    <w:p w:rsidR="00B727F4" w:rsidRPr="000B1FEA" w:rsidRDefault="00B727F4" w:rsidP="00903273">
      <w:pPr>
        <w:spacing w:after="0"/>
        <w:rPr>
          <w:rFonts w:ascii="Times New Roman" w:hAnsi="Times New Roman" w:cs="Times New Roman"/>
          <w:b/>
          <w:sz w:val="20"/>
          <w:szCs w:val="20"/>
        </w:rPr>
      </w:pPr>
      <w:r w:rsidRPr="000B1FEA">
        <w:rPr>
          <w:rFonts w:ascii="Times New Roman" w:eastAsia="Times New Roman" w:hAnsi="Times New Roman" w:cs="Times New Roman"/>
          <w:b/>
          <w:color w:val="000000"/>
          <w:sz w:val="20"/>
          <w:szCs w:val="20"/>
          <w:shd w:val="clear" w:color="auto" w:fill="FFFFFF"/>
        </w:rPr>
        <w:t xml:space="preserve">1.b </w:t>
      </w:r>
      <w:hyperlink r:id="rId15" w:history="1">
        <w:r w:rsidRPr="000B1FEA">
          <w:rPr>
            <w:rStyle w:val="Hyperlink"/>
            <w:rFonts w:ascii="Times New Roman" w:hAnsi="Times New Roman" w:cs="Times New Roman"/>
            <w:b/>
            <w:color w:val="4571D0"/>
            <w:sz w:val="20"/>
            <w:szCs w:val="20"/>
          </w:rPr>
          <w:t>Action Status</w:t>
        </w:r>
      </w:hyperlink>
      <w:r w:rsidR="00AF75AB" w:rsidRPr="000B1FEA">
        <w:rPr>
          <w:rFonts w:ascii="Times New Roman" w:hAnsi="Times New Roman" w:cs="Times New Roman"/>
          <w:b/>
          <w:sz w:val="20"/>
          <w:szCs w:val="20"/>
        </w:rPr>
        <w:t xml:space="preserve"> and User E</w:t>
      </w:r>
      <w:r w:rsidR="00903273" w:rsidRPr="000B1FEA">
        <w:rPr>
          <w:rFonts w:ascii="Times New Roman" w:hAnsi="Times New Roman" w:cs="Times New Roman"/>
          <w:b/>
          <w:sz w:val="20"/>
          <w:szCs w:val="20"/>
        </w:rPr>
        <w:t>ngagement updates</w:t>
      </w:r>
    </w:p>
    <w:p w:rsidR="00903273" w:rsidRPr="000B1FEA" w:rsidRDefault="00FB1966" w:rsidP="00903273">
      <w:pPr>
        <w:spacing w:after="0"/>
        <w:rPr>
          <w:rFonts w:ascii="Times New Roman" w:hAnsi="Times New Roman" w:cs="Times New Roman"/>
          <w:sz w:val="20"/>
          <w:szCs w:val="20"/>
        </w:rPr>
      </w:pPr>
      <w:r w:rsidRPr="000B1FEA">
        <w:rPr>
          <w:rFonts w:ascii="Times New Roman" w:hAnsi="Times New Roman" w:cs="Times New Roman"/>
          <w:b/>
          <w:sz w:val="20"/>
          <w:szCs w:val="20"/>
        </w:rPr>
        <w:t>Action</w:t>
      </w:r>
      <w:r w:rsidR="00903273" w:rsidRPr="000B1FEA">
        <w:rPr>
          <w:rFonts w:ascii="Times New Roman" w:hAnsi="Times New Roman" w:cs="Times New Roman"/>
          <w:b/>
          <w:sz w:val="20"/>
          <w:szCs w:val="20"/>
        </w:rPr>
        <w:t xml:space="preserve">: </w:t>
      </w:r>
      <w:r w:rsidR="00903273" w:rsidRPr="000B1FEA">
        <w:rPr>
          <w:rFonts w:ascii="Times New Roman" w:hAnsi="Times New Roman" w:cs="Times New Roman"/>
          <w:b/>
          <w:color w:val="222222"/>
          <w:sz w:val="20"/>
          <w:szCs w:val="20"/>
          <w:shd w:val="clear" w:color="auto" w:fill="FFFFFF"/>
        </w:rPr>
        <w:t>A.GCC.2020</w:t>
      </w:r>
      <w:r w:rsidR="00D100A0" w:rsidRPr="000B1FEA">
        <w:rPr>
          <w:rFonts w:ascii="Times New Roman" w:hAnsi="Times New Roman" w:cs="Times New Roman"/>
          <w:b/>
          <w:color w:val="222222"/>
          <w:sz w:val="20"/>
          <w:szCs w:val="20"/>
          <w:shd w:val="clear" w:color="auto" w:fill="FFFFFF"/>
        </w:rPr>
        <w:t>.1b</w:t>
      </w:r>
      <w:r w:rsidR="00903273" w:rsidRPr="000B1FEA">
        <w:rPr>
          <w:rFonts w:ascii="Times New Roman" w:hAnsi="Times New Roman" w:cs="Times New Roman"/>
          <w:b/>
          <w:color w:val="222222"/>
          <w:sz w:val="20"/>
          <w:szCs w:val="20"/>
          <w:shd w:val="clear" w:color="auto" w:fill="FFFFFF"/>
        </w:rPr>
        <w:t>.1</w:t>
      </w:r>
      <w:r w:rsidR="00903273" w:rsidRPr="000B1FEA">
        <w:rPr>
          <w:rFonts w:ascii="Times New Roman" w:hAnsi="Times New Roman" w:cs="Times New Roman"/>
          <w:color w:val="222222"/>
          <w:sz w:val="20"/>
          <w:szCs w:val="20"/>
          <w:shd w:val="clear" w:color="auto" w:fill="FFFFFF"/>
        </w:rPr>
        <w:t xml:space="preserve"> GCC to organize a web meeting to bring GSCIS Developers and users together. </w:t>
      </w:r>
      <w:r w:rsidR="00903273" w:rsidRPr="000B1FEA">
        <w:rPr>
          <w:rFonts w:ascii="Times New Roman" w:hAnsi="Times New Roman" w:cs="Times New Roman"/>
          <w:sz w:val="20"/>
          <w:szCs w:val="20"/>
        </w:rPr>
        <w:t xml:space="preserve">We need to learn how we can make the products better and more accessible. </w:t>
      </w:r>
      <w:r w:rsidRPr="000B1FEA">
        <w:rPr>
          <w:rFonts w:ascii="Times New Roman" w:hAnsi="Times New Roman" w:cs="Times New Roman"/>
          <w:sz w:val="20"/>
          <w:szCs w:val="20"/>
        </w:rPr>
        <w:t>What do data assimilation groups want from GSICS? Do they know what we have?</w:t>
      </w:r>
      <w:r w:rsidR="00903273" w:rsidRPr="000B1FEA">
        <w:rPr>
          <w:rFonts w:ascii="Times New Roman" w:hAnsi="Times New Roman" w:cs="Times New Roman"/>
          <w:color w:val="222222"/>
          <w:sz w:val="20"/>
          <w:szCs w:val="20"/>
          <w:shd w:val="clear" w:color="auto" w:fill="FFFFFF"/>
        </w:rPr>
        <w:t xml:space="preserve"> Assigned Manik Bali.</w:t>
      </w:r>
      <w:r w:rsidR="00D100A0" w:rsidRPr="000B1FEA">
        <w:rPr>
          <w:rFonts w:ascii="Times New Roman" w:hAnsi="Times New Roman" w:cs="Times New Roman"/>
          <w:color w:val="222222"/>
          <w:sz w:val="20"/>
          <w:szCs w:val="20"/>
          <w:shd w:val="clear" w:color="auto" w:fill="FFFFFF"/>
        </w:rPr>
        <w:t xml:space="preserve"> (Note relationship to </w:t>
      </w:r>
      <w:r w:rsidR="00D100A0" w:rsidRPr="000B1FEA">
        <w:rPr>
          <w:rFonts w:ascii="Times New Roman" w:hAnsi="Times New Roman" w:cs="Times New Roman"/>
          <w:b/>
          <w:color w:val="222222"/>
          <w:sz w:val="20"/>
          <w:szCs w:val="20"/>
          <w:shd w:val="clear" w:color="auto" w:fill="FFFFFF"/>
        </w:rPr>
        <w:t>A.GWG.2020.1e.1</w:t>
      </w:r>
      <w:r w:rsidR="00D100A0" w:rsidRPr="000B1FEA">
        <w:rPr>
          <w:rFonts w:ascii="Times New Roman" w:hAnsi="Times New Roman" w:cs="Times New Roman"/>
          <w:color w:val="222222"/>
          <w:sz w:val="20"/>
          <w:szCs w:val="20"/>
          <w:shd w:val="clear" w:color="auto" w:fill="FFFFFF"/>
        </w:rPr>
        <w:t> </w:t>
      </w:r>
      <w:r w:rsidR="00F166AF">
        <w:rPr>
          <w:rFonts w:ascii="Times New Roman" w:hAnsi="Times New Roman" w:cs="Times New Roman"/>
          <w:color w:val="222222"/>
          <w:sz w:val="20"/>
          <w:szCs w:val="20"/>
          <w:shd w:val="clear" w:color="auto" w:fill="FFFFFF"/>
        </w:rPr>
        <w:t>below</w:t>
      </w:r>
      <w:r w:rsidR="00D100A0" w:rsidRPr="000B1FEA">
        <w:rPr>
          <w:rFonts w:ascii="Times New Roman" w:hAnsi="Times New Roman" w:cs="Times New Roman"/>
          <w:color w:val="222222"/>
          <w:sz w:val="20"/>
          <w:szCs w:val="20"/>
          <w:shd w:val="clear" w:color="auto" w:fill="FFFFFF"/>
        </w:rPr>
        <w:t xml:space="preserve">) </w:t>
      </w:r>
    </w:p>
    <w:p w:rsidR="00903273" w:rsidRPr="000B1FEA" w:rsidRDefault="00903273" w:rsidP="00903273">
      <w:pPr>
        <w:spacing w:after="0"/>
        <w:rPr>
          <w:rFonts w:ascii="Times New Roman" w:hAnsi="Times New Roman" w:cs="Times New Roman"/>
          <w:sz w:val="20"/>
          <w:szCs w:val="20"/>
        </w:rPr>
      </w:pPr>
    </w:p>
    <w:p w:rsidR="00FB1966" w:rsidRPr="000B1FEA" w:rsidRDefault="00FB1966" w:rsidP="00903273">
      <w:pPr>
        <w:spacing w:after="0"/>
        <w:rPr>
          <w:rFonts w:ascii="Times New Roman" w:hAnsi="Times New Roman" w:cs="Times New Roman"/>
          <w:sz w:val="20"/>
          <w:szCs w:val="20"/>
        </w:rPr>
      </w:pPr>
      <w:r w:rsidRPr="000B1FEA">
        <w:rPr>
          <w:rFonts w:ascii="Times New Roman" w:hAnsi="Times New Roman" w:cs="Times New Roman"/>
          <w:sz w:val="20"/>
          <w:szCs w:val="20"/>
        </w:rPr>
        <w:t>Manik Bali led a review of actions from last year’s review.</w:t>
      </w:r>
      <w:r w:rsidR="007D271B" w:rsidRPr="000B1FEA">
        <w:rPr>
          <w:rFonts w:ascii="Times New Roman" w:hAnsi="Times New Roman" w:cs="Times New Roman"/>
          <w:sz w:val="20"/>
          <w:szCs w:val="20"/>
        </w:rPr>
        <w:t xml:space="preserve"> Some important updates:</w:t>
      </w:r>
    </w:p>
    <w:p w:rsidR="00903273" w:rsidRPr="000B1FEA" w:rsidRDefault="00903273" w:rsidP="00903273">
      <w:pPr>
        <w:spacing w:after="0"/>
        <w:rPr>
          <w:rFonts w:ascii="Times New Roman" w:hAnsi="Times New Roman" w:cs="Times New Roman"/>
          <w:sz w:val="20"/>
          <w:szCs w:val="20"/>
        </w:rPr>
      </w:pPr>
      <w:r w:rsidRPr="000B1FEA">
        <w:rPr>
          <w:rFonts w:ascii="Times New Roman" w:hAnsi="Times New Roman" w:cs="Times New Roman"/>
          <w:sz w:val="20"/>
          <w:szCs w:val="20"/>
        </w:rPr>
        <w:t>A.GWG.20200122.2 and A.GDWG.20190516.3 Annual calibration reports – closed by 1.a and actions there.</w:t>
      </w:r>
    </w:p>
    <w:p w:rsidR="00AD58A2" w:rsidRPr="000B1FEA" w:rsidRDefault="00903273" w:rsidP="00903273">
      <w:pPr>
        <w:spacing w:after="0"/>
        <w:rPr>
          <w:rFonts w:ascii="Times New Roman" w:hAnsi="Times New Roman" w:cs="Times New Roman"/>
          <w:sz w:val="20"/>
          <w:szCs w:val="20"/>
        </w:rPr>
      </w:pPr>
      <w:r w:rsidRPr="000B1FEA">
        <w:rPr>
          <w:rFonts w:ascii="Times New Roman" w:hAnsi="Times New Roman" w:cs="Times New Roman"/>
          <w:sz w:val="20"/>
          <w:szCs w:val="20"/>
        </w:rPr>
        <w:lastRenderedPageBreak/>
        <w:t>A.GWG.2019.10l.1 &amp; A.GWG.2019.10l.2 Annual GRWG and GDWG Meetings – change to 2021 meeting hosted by KMA. Meeting in 2022 may be at LASP.</w:t>
      </w:r>
      <w:r w:rsidR="005D2849">
        <w:rPr>
          <w:rFonts w:ascii="Times New Roman" w:hAnsi="Times New Roman" w:cs="Times New Roman"/>
          <w:sz w:val="20"/>
          <w:szCs w:val="20"/>
        </w:rPr>
        <w:t xml:space="preserve"> This action needs to be updated to </w:t>
      </w:r>
      <w:r w:rsidR="009069E5">
        <w:rPr>
          <w:rFonts w:ascii="Times New Roman" w:hAnsi="Times New Roman" w:cs="Times New Roman"/>
          <w:sz w:val="20"/>
          <w:szCs w:val="20"/>
        </w:rPr>
        <w:t xml:space="preserve">identify how we will </w:t>
      </w:r>
      <w:r w:rsidR="005D2849">
        <w:rPr>
          <w:rFonts w:ascii="Times New Roman" w:hAnsi="Times New Roman" w:cs="Times New Roman"/>
          <w:sz w:val="20"/>
          <w:szCs w:val="20"/>
        </w:rPr>
        <w:t>determine the date</w:t>
      </w:r>
      <w:r w:rsidR="009069E5">
        <w:rPr>
          <w:rFonts w:ascii="Times New Roman" w:hAnsi="Times New Roman" w:cs="Times New Roman"/>
          <w:sz w:val="20"/>
          <w:szCs w:val="20"/>
        </w:rPr>
        <w:t>s</w:t>
      </w:r>
      <w:r w:rsidR="005D2849">
        <w:rPr>
          <w:rFonts w:ascii="Times New Roman" w:hAnsi="Times New Roman" w:cs="Times New Roman"/>
          <w:sz w:val="20"/>
          <w:szCs w:val="20"/>
        </w:rPr>
        <w:t xml:space="preserve"> of the 2021 Annual meeting.</w:t>
      </w:r>
    </w:p>
    <w:p w:rsidR="000E0CE4" w:rsidRDefault="00903273" w:rsidP="00903273">
      <w:pPr>
        <w:spacing w:after="0"/>
        <w:rPr>
          <w:rFonts w:ascii="Times New Roman" w:hAnsi="Times New Roman" w:cs="Times New Roman"/>
          <w:sz w:val="20"/>
          <w:szCs w:val="20"/>
        </w:rPr>
      </w:pPr>
      <w:r w:rsidRPr="000B1FEA">
        <w:rPr>
          <w:rFonts w:ascii="Times New Roman" w:hAnsi="Times New Roman" w:cs="Times New Roman"/>
          <w:sz w:val="20"/>
          <w:szCs w:val="20"/>
        </w:rPr>
        <w:t xml:space="preserve">A.GEP.20190517.2 Integration into WIGOS – Continuing </w:t>
      </w:r>
      <w:r w:rsidR="007D271B" w:rsidRPr="000B1FEA">
        <w:rPr>
          <w:rFonts w:ascii="Times New Roman" w:hAnsi="Times New Roman" w:cs="Times New Roman"/>
          <w:sz w:val="20"/>
          <w:szCs w:val="20"/>
        </w:rPr>
        <w:t xml:space="preserve">work </w:t>
      </w:r>
      <w:r w:rsidRPr="000B1FEA">
        <w:rPr>
          <w:rFonts w:ascii="Times New Roman" w:hAnsi="Times New Roman" w:cs="Times New Roman"/>
          <w:sz w:val="20"/>
          <w:szCs w:val="20"/>
        </w:rPr>
        <w:t xml:space="preserve">by </w:t>
      </w:r>
      <w:r w:rsidR="000E0CE4">
        <w:rPr>
          <w:rFonts w:ascii="Times New Roman" w:hAnsi="Times New Roman" w:cs="Times New Roman"/>
          <w:sz w:val="20"/>
          <w:szCs w:val="20"/>
        </w:rPr>
        <w:t xml:space="preserve">the </w:t>
      </w:r>
      <w:r w:rsidRPr="000B1FEA">
        <w:rPr>
          <w:rFonts w:ascii="Times New Roman" w:hAnsi="Times New Roman" w:cs="Times New Roman"/>
          <w:sz w:val="20"/>
          <w:szCs w:val="20"/>
        </w:rPr>
        <w:t>EP</w:t>
      </w:r>
      <w:r w:rsidR="007D271B" w:rsidRPr="000B1FEA">
        <w:rPr>
          <w:rFonts w:ascii="Times New Roman" w:hAnsi="Times New Roman" w:cs="Times New Roman"/>
          <w:sz w:val="20"/>
          <w:szCs w:val="20"/>
        </w:rPr>
        <w:t xml:space="preserve">. There </w:t>
      </w:r>
      <w:r w:rsidR="005E1AA9" w:rsidRPr="000B1FEA">
        <w:rPr>
          <w:rFonts w:ascii="Times New Roman" w:hAnsi="Times New Roman" w:cs="Times New Roman"/>
          <w:sz w:val="20"/>
          <w:szCs w:val="20"/>
        </w:rPr>
        <w:t xml:space="preserve">is </w:t>
      </w:r>
      <w:r w:rsidR="007D271B" w:rsidRPr="000B1FEA">
        <w:rPr>
          <w:rFonts w:ascii="Times New Roman" w:hAnsi="Times New Roman" w:cs="Times New Roman"/>
          <w:sz w:val="20"/>
          <w:szCs w:val="20"/>
        </w:rPr>
        <w:t>activity in the</w:t>
      </w:r>
      <w:r w:rsidRPr="000B1FEA">
        <w:rPr>
          <w:rFonts w:ascii="Times New Roman" w:hAnsi="Times New Roman" w:cs="Times New Roman"/>
          <w:sz w:val="20"/>
          <w:szCs w:val="20"/>
        </w:rPr>
        <w:t xml:space="preserve"> MW </w:t>
      </w:r>
      <w:r w:rsidR="007D271B" w:rsidRPr="000B1FEA">
        <w:rPr>
          <w:rFonts w:ascii="Times New Roman" w:hAnsi="Times New Roman" w:cs="Times New Roman"/>
          <w:sz w:val="20"/>
          <w:szCs w:val="20"/>
        </w:rPr>
        <w:t>subgroup</w:t>
      </w:r>
      <w:r w:rsidR="000E0CE4">
        <w:rPr>
          <w:rFonts w:ascii="Times New Roman" w:hAnsi="Times New Roman" w:cs="Times New Roman"/>
          <w:sz w:val="20"/>
          <w:szCs w:val="20"/>
        </w:rPr>
        <w:t>. They plan to hold a WIGOS session as a web meeting in April or May</w:t>
      </w:r>
      <w:r w:rsidRPr="000B1FEA">
        <w:rPr>
          <w:rFonts w:ascii="Times New Roman" w:hAnsi="Times New Roman" w:cs="Times New Roman"/>
          <w:sz w:val="20"/>
          <w:szCs w:val="20"/>
        </w:rPr>
        <w:t>.</w:t>
      </w:r>
      <w:r w:rsidR="000E0CE4">
        <w:rPr>
          <w:rFonts w:ascii="Times New Roman" w:hAnsi="Times New Roman" w:cs="Times New Roman"/>
          <w:sz w:val="20"/>
          <w:szCs w:val="20"/>
        </w:rPr>
        <w:t xml:space="preserve"> Background on the action can be found in</w:t>
      </w:r>
      <w:r w:rsidR="000518BC">
        <w:rPr>
          <w:rFonts w:ascii="Times New Roman" w:hAnsi="Times New Roman" w:cs="Times New Roman"/>
          <w:sz w:val="20"/>
          <w:szCs w:val="20"/>
        </w:rPr>
        <w:t xml:space="preserve"> </w:t>
      </w:r>
    </w:p>
    <w:p w:rsidR="00903273" w:rsidRPr="000B1FEA" w:rsidRDefault="000E0CE4" w:rsidP="00903273">
      <w:pPr>
        <w:spacing w:after="0"/>
        <w:rPr>
          <w:rFonts w:ascii="Times New Roman" w:hAnsi="Times New Roman" w:cs="Times New Roman"/>
          <w:sz w:val="20"/>
          <w:szCs w:val="20"/>
        </w:rPr>
      </w:pPr>
      <w:r>
        <w:rPr>
          <w:rFonts w:ascii="Times New Roman" w:hAnsi="Times New Roman" w:cs="Times New Roman"/>
          <w:sz w:val="20"/>
          <w:szCs w:val="20"/>
        </w:rPr>
        <w:t xml:space="preserve">  </w:t>
      </w:r>
      <w:hyperlink r:id="rId16" w:history="1">
        <w:r w:rsidR="000518BC" w:rsidRPr="00A03859">
          <w:rPr>
            <w:rStyle w:val="Hyperlink"/>
            <w:rFonts w:ascii="Times New Roman" w:hAnsi="Times New Roman" w:cs="Times New Roman"/>
            <w:sz w:val="20"/>
            <w:szCs w:val="20"/>
          </w:rPr>
          <w:t>http://gsics.atmos.umd.edu/pub/Development/AnnualMeeting2019/5u_Goldberg_wigos.pptx</w:t>
        </w:r>
      </w:hyperlink>
      <w:r w:rsidR="000518BC">
        <w:rPr>
          <w:rFonts w:ascii="Times New Roman" w:hAnsi="Times New Roman" w:cs="Times New Roman"/>
          <w:sz w:val="20"/>
          <w:szCs w:val="20"/>
        </w:rPr>
        <w:t xml:space="preserve">  </w:t>
      </w:r>
    </w:p>
    <w:p w:rsidR="00FB1966" w:rsidRPr="000B1FEA" w:rsidRDefault="00FB1966" w:rsidP="00903273">
      <w:pPr>
        <w:spacing w:after="0"/>
        <w:rPr>
          <w:rFonts w:ascii="Times New Roman" w:hAnsi="Times New Roman" w:cs="Times New Roman"/>
          <w:sz w:val="20"/>
          <w:szCs w:val="20"/>
        </w:rPr>
      </w:pPr>
    </w:p>
    <w:p w:rsidR="00324298" w:rsidRPr="000B1FEA" w:rsidRDefault="00324298" w:rsidP="00324298">
      <w:pPr>
        <w:spacing w:after="0"/>
        <w:rPr>
          <w:rFonts w:ascii="Times New Roman" w:eastAsia="Times New Roman" w:hAnsi="Times New Roman" w:cs="Times New Roman"/>
          <w:b/>
          <w:color w:val="000000"/>
          <w:sz w:val="20"/>
          <w:szCs w:val="20"/>
          <w:shd w:val="clear" w:color="auto" w:fill="FFFFFF"/>
        </w:rPr>
      </w:pPr>
      <w:r w:rsidRPr="000B1FEA">
        <w:rPr>
          <w:rFonts w:ascii="Times New Roman" w:hAnsi="Times New Roman" w:cs="Times New Roman"/>
          <w:b/>
          <w:sz w:val="20"/>
          <w:szCs w:val="20"/>
        </w:rPr>
        <w:t xml:space="preserve">1.c </w:t>
      </w:r>
      <w:hyperlink r:id="rId17" w:history="1">
        <w:r w:rsidRPr="000B1FEA">
          <w:rPr>
            <w:rStyle w:val="Hyperlink"/>
            <w:rFonts w:ascii="Times New Roman" w:hAnsi="Times New Roman" w:cs="Times New Roman"/>
            <w:b/>
            <w:color w:val="4571D0"/>
            <w:sz w:val="20"/>
            <w:szCs w:val="20"/>
          </w:rPr>
          <w:t>Actions from GSICS_EP-20</w:t>
        </w:r>
        <w:r w:rsidR="00F166AF">
          <w:rPr>
            <w:rStyle w:val="Hyperlink"/>
            <w:rFonts w:ascii="Times New Roman" w:hAnsi="Times New Roman" w:cs="Times New Roman"/>
            <w:b/>
            <w:color w:val="4571D0"/>
            <w:sz w:val="20"/>
            <w:szCs w:val="20"/>
          </w:rPr>
          <w:t xml:space="preserve"> &amp; </w:t>
        </w:r>
        <w:r w:rsidRPr="000B1FEA">
          <w:rPr>
            <w:rStyle w:val="Hyperlink"/>
            <w:rFonts w:ascii="Times New Roman" w:hAnsi="Times New Roman" w:cs="Times New Roman"/>
            <w:b/>
            <w:color w:val="4571D0"/>
            <w:sz w:val="20"/>
            <w:szCs w:val="20"/>
          </w:rPr>
          <w:t>CGMS-47</w:t>
        </w:r>
      </w:hyperlink>
      <w:r w:rsidRPr="000B1FEA">
        <w:rPr>
          <w:rFonts w:ascii="Times New Roman" w:eastAsia="Times New Roman" w:hAnsi="Times New Roman" w:cs="Times New Roman"/>
          <w:b/>
          <w:color w:val="000000"/>
          <w:sz w:val="20"/>
          <w:szCs w:val="20"/>
          <w:shd w:val="clear" w:color="auto" w:fill="FFFFFF"/>
        </w:rPr>
        <w:t xml:space="preserve"> </w:t>
      </w:r>
    </w:p>
    <w:p w:rsidR="00324298" w:rsidRPr="000B1FEA" w:rsidRDefault="00324298" w:rsidP="00324298">
      <w:pPr>
        <w:spacing w:after="0"/>
        <w:rPr>
          <w:rFonts w:ascii="Times New Roman" w:hAnsi="Times New Roman" w:cs="Times New Roman"/>
          <w:sz w:val="20"/>
          <w:szCs w:val="20"/>
        </w:rPr>
      </w:pPr>
      <w:r w:rsidRPr="000B1FEA">
        <w:rPr>
          <w:rFonts w:ascii="Times New Roman" w:hAnsi="Times New Roman" w:cs="Times New Roman"/>
          <w:sz w:val="20"/>
          <w:szCs w:val="20"/>
        </w:rPr>
        <w:t>Dohyeong Kim reviewed the status of actions for GSICS</w:t>
      </w:r>
      <w:r w:rsidR="00F166AF">
        <w:rPr>
          <w:rFonts w:ascii="Times New Roman" w:hAnsi="Times New Roman" w:cs="Times New Roman"/>
          <w:sz w:val="20"/>
          <w:szCs w:val="20"/>
        </w:rPr>
        <w:t xml:space="preserve"> from the two subject meetings. Updates included:</w:t>
      </w:r>
    </w:p>
    <w:p w:rsidR="00324298" w:rsidRPr="000B1FEA" w:rsidRDefault="00324298" w:rsidP="00324298">
      <w:pPr>
        <w:spacing w:after="0"/>
        <w:rPr>
          <w:rFonts w:ascii="Times New Roman" w:hAnsi="Times New Roman" w:cs="Times New Roman"/>
          <w:sz w:val="20"/>
          <w:szCs w:val="20"/>
        </w:rPr>
      </w:pPr>
      <w:r w:rsidRPr="000B1FEA">
        <w:rPr>
          <w:rFonts w:ascii="Times New Roman" w:hAnsi="Times New Roman" w:cs="Times New Roman"/>
          <w:sz w:val="20"/>
          <w:szCs w:val="20"/>
        </w:rPr>
        <w:t xml:space="preserve">A47.01 Expand GSICS Annual reports – See </w:t>
      </w:r>
      <w:r w:rsidRPr="000B1FEA">
        <w:rPr>
          <w:rFonts w:ascii="Times New Roman" w:hAnsi="Times New Roman" w:cs="Times New Roman"/>
          <w:b/>
          <w:color w:val="222222"/>
          <w:sz w:val="20"/>
          <w:szCs w:val="20"/>
          <w:shd w:val="clear" w:color="auto" w:fill="FFFFFF"/>
        </w:rPr>
        <w:t>A.GWG.2020.1a.1</w:t>
      </w:r>
      <w:r w:rsidRPr="000B1FEA">
        <w:rPr>
          <w:rFonts w:ascii="Times New Roman" w:hAnsi="Times New Roman" w:cs="Times New Roman"/>
          <w:color w:val="222222"/>
          <w:sz w:val="20"/>
          <w:szCs w:val="20"/>
          <w:shd w:val="clear" w:color="auto" w:fill="FFFFFF"/>
        </w:rPr>
        <w:t> above.</w:t>
      </w:r>
    </w:p>
    <w:p w:rsidR="00324298" w:rsidRPr="000B1FEA" w:rsidRDefault="00324298" w:rsidP="00324298">
      <w:pPr>
        <w:spacing w:after="0"/>
        <w:rPr>
          <w:rFonts w:ascii="Times New Roman" w:hAnsi="Times New Roman" w:cs="Times New Roman"/>
          <w:sz w:val="20"/>
          <w:szCs w:val="20"/>
        </w:rPr>
      </w:pPr>
      <w:r w:rsidRPr="000B1FEA">
        <w:rPr>
          <w:rFonts w:ascii="Times New Roman" w:hAnsi="Times New Roman" w:cs="Times New Roman"/>
          <w:sz w:val="20"/>
          <w:szCs w:val="20"/>
        </w:rPr>
        <w:t xml:space="preserve">A47.15 – </w:t>
      </w:r>
      <w:r w:rsidR="000B1FEA" w:rsidRPr="000B1FEA">
        <w:rPr>
          <w:rFonts w:ascii="Times New Roman" w:hAnsi="Times New Roman" w:cs="Times New Roman"/>
          <w:sz w:val="20"/>
          <w:szCs w:val="20"/>
        </w:rPr>
        <w:t>GSICS to review Risk Assessment</w:t>
      </w:r>
      <w:r w:rsidRPr="000B1FEA">
        <w:rPr>
          <w:rFonts w:ascii="Times New Roman" w:hAnsi="Times New Roman" w:cs="Times New Roman"/>
          <w:sz w:val="20"/>
          <w:szCs w:val="20"/>
        </w:rPr>
        <w:t xml:space="preserve">. Ken H.reported that a Risk assessment workshop was held at EUMETSAT. Nothing was directly </w:t>
      </w:r>
      <w:r w:rsidR="00FB1966" w:rsidRPr="000B1FEA">
        <w:rPr>
          <w:rFonts w:ascii="Times New Roman" w:hAnsi="Times New Roman" w:cs="Times New Roman"/>
          <w:sz w:val="20"/>
          <w:szCs w:val="20"/>
        </w:rPr>
        <w:t>assigned</w:t>
      </w:r>
      <w:r w:rsidRPr="000B1FEA">
        <w:rPr>
          <w:rFonts w:ascii="Times New Roman" w:hAnsi="Times New Roman" w:cs="Times New Roman"/>
          <w:sz w:val="20"/>
          <w:szCs w:val="20"/>
        </w:rPr>
        <w:t xml:space="preserve"> to GSICS at this stage. We know which satellites and instruments are flying and in which orbits, but this is not enough for a genuine risk assessment. Need to consider observing system gaps, such as hyperspectral soundings. Risk assessment needs to take a step further to assess accuracy. </w:t>
      </w:r>
    </w:p>
    <w:p w:rsidR="00324298" w:rsidRPr="005D2849" w:rsidRDefault="00324298" w:rsidP="00324298">
      <w:pPr>
        <w:spacing w:after="0"/>
        <w:rPr>
          <w:rFonts w:ascii="Times New Roman" w:hAnsi="Times New Roman" w:cs="Times New Roman"/>
          <w:sz w:val="20"/>
          <w:szCs w:val="20"/>
        </w:rPr>
      </w:pPr>
      <w:r w:rsidRPr="000B1FEA">
        <w:rPr>
          <w:rFonts w:ascii="Times New Roman" w:hAnsi="Times New Roman" w:cs="Times New Roman"/>
          <w:sz w:val="20"/>
          <w:szCs w:val="20"/>
        </w:rPr>
        <w:t xml:space="preserve">A47.21 – </w:t>
      </w:r>
      <w:r w:rsidR="00B727F4" w:rsidRPr="000B1FEA">
        <w:rPr>
          <w:rFonts w:ascii="Times New Roman" w:hAnsi="Times New Roman" w:cs="Times New Roman"/>
          <w:sz w:val="20"/>
          <w:szCs w:val="20"/>
        </w:rPr>
        <w:t xml:space="preserve">Reprocessing workshop. </w:t>
      </w:r>
      <w:r w:rsidRPr="000B1FEA">
        <w:rPr>
          <w:rFonts w:ascii="Times New Roman" w:hAnsi="Times New Roman" w:cs="Times New Roman"/>
          <w:sz w:val="20"/>
          <w:szCs w:val="20"/>
        </w:rPr>
        <w:t>Scott H.</w:t>
      </w:r>
      <w:r w:rsidR="00B727F4" w:rsidRPr="000B1FEA">
        <w:rPr>
          <w:rFonts w:ascii="Times New Roman" w:hAnsi="Times New Roman" w:cs="Times New Roman"/>
          <w:sz w:val="20"/>
          <w:szCs w:val="20"/>
        </w:rPr>
        <w:t xml:space="preserve"> reported that the plan</w:t>
      </w:r>
      <w:r w:rsidR="000B1FEA" w:rsidRPr="000B1FEA">
        <w:rPr>
          <w:rFonts w:ascii="Times New Roman" w:hAnsi="Times New Roman" w:cs="Times New Roman"/>
          <w:sz w:val="20"/>
          <w:szCs w:val="20"/>
        </w:rPr>
        <w:t>ned</w:t>
      </w:r>
      <w:r w:rsidR="00B727F4" w:rsidRPr="000B1FEA">
        <w:rPr>
          <w:rFonts w:ascii="Times New Roman" w:hAnsi="Times New Roman" w:cs="Times New Roman"/>
          <w:sz w:val="20"/>
          <w:szCs w:val="20"/>
        </w:rPr>
        <w:t xml:space="preserve"> </w:t>
      </w:r>
      <w:r w:rsidRPr="000B1FEA">
        <w:rPr>
          <w:rFonts w:ascii="Times New Roman" w:hAnsi="Times New Roman" w:cs="Times New Roman"/>
          <w:sz w:val="20"/>
          <w:szCs w:val="20"/>
        </w:rPr>
        <w:t xml:space="preserve">workshop on reprocessing and recalibration in China </w:t>
      </w:r>
      <w:r w:rsidR="000B1FEA" w:rsidRPr="000B1FEA">
        <w:rPr>
          <w:rFonts w:ascii="Times New Roman" w:hAnsi="Times New Roman" w:cs="Times New Roman"/>
          <w:sz w:val="20"/>
          <w:szCs w:val="20"/>
        </w:rPr>
        <w:t>have</w:t>
      </w:r>
      <w:r w:rsidRPr="000B1FEA">
        <w:rPr>
          <w:rFonts w:ascii="Times New Roman" w:hAnsi="Times New Roman" w:cs="Times New Roman"/>
          <w:sz w:val="20"/>
          <w:szCs w:val="20"/>
        </w:rPr>
        <w:t xml:space="preserve"> </w:t>
      </w:r>
      <w:r w:rsidR="000B1FEA" w:rsidRPr="000B1FEA">
        <w:rPr>
          <w:rFonts w:ascii="Times New Roman" w:hAnsi="Times New Roman" w:cs="Times New Roman"/>
          <w:sz w:val="20"/>
          <w:szCs w:val="20"/>
        </w:rPr>
        <w:t xml:space="preserve">been </w:t>
      </w:r>
      <w:r w:rsidRPr="000B1FEA">
        <w:rPr>
          <w:rFonts w:ascii="Times New Roman" w:hAnsi="Times New Roman" w:cs="Times New Roman"/>
          <w:sz w:val="20"/>
          <w:szCs w:val="20"/>
        </w:rPr>
        <w:t xml:space="preserve">postponed until next year. </w:t>
      </w:r>
    </w:p>
    <w:p w:rsidR="00FB1966" w:rsidRPr="005D2849" w:rsidRDefault="00324298" w:rsidP="000B1FEA">
      <w:pPr>
        <w:spacing w:after="0"/>
        <w:rPr>
          <w:rFonts w:ascii="Times New Roman" w:hAnsi="Times New Roman" w:cs="Times New Roman"/>
          <w:sz w:val="20"/>
          <w:szCs w:val="20"/>
        </w:rPr>
      </w:pPr>
      <w:r w:rsidRPr="005D2849">
        <w:rPr>
          <w:rFonts w:ascii="Times New Roman" w:hAnsi="Times New Roman" w:cs="Times New Roman"/>
          <w:sz w:val="20"/>
          <w:szCs w:val="20"/>
        </w:rPr>
        <w:t xml:space="preserve">A47.24 </w:t>
      </w:r>
      <w:r w:rsidR="00FB1966" w:rsidRPr="005D2849">
        <w:rPr>
          <w:rFonts w:ascii="Times New Roman" w:hAnsi="Times New Roman" w:cs="Times New Roman"/>
          <w:sz w:val="20"/>
          <w:szCs w:val="20"/>
        </w:rPr>
        <w:t xml:space="preserve">&amp; A.GEP.20190517.4 </w:t>
      </w:r>
      <w:r w:rsidRPr="005D2849">
        <w:rPr>
          <w:rFonts w:ascii="Times New Roman" w:hAnsi="Times New Roman" w:cs="Times New Roman"/>
          <w:sz w:val="20"/>
          <w:szCs w:val="20"/>
        </w:rPr>
        <w:t xml:space="preserve">– </w:t>
      </w:r>
      <w:r w:rsidR="00B727F4" w:rsidRPr="005D2849">
        <w:rPr>
          <w:rFonts w:ascii="Times New Roman" w:hAnsi="Times New Roman" w:cs="Times New Roman"/>
          <w:sz w:val="20"/>
          <w:szCs w:val="20"/>
        </w:rPr>
        <w:t>GSICS Review of SWGC white paper.</w:t>
      </w:r>
      <w:r w:rsidR="00FB1966" w:rsidRPr="005D2849">
        <w:rPr>
          <w:rFonts w:ascii="Times New Roman" w:hAnsi="Times New Roman" w:cs="Times New Roman"/>
          <w:sz w:val="20"/>
          <w:szCs w:val="20"/>
        </w:rPr>
        <w:t xml:space="preserve">  Ken H. and Fred W. </w:t>
      </w:r>
      <w:r w:rsidR="000B1FEA" w:rsidRPr="005D2849">
        <w:rPr>
          <w:rFonts w:ascii="Times New Roman" w:hAnsi="Times New Roman" w:cs="Times New Roman"/>
          <w:sz w:val="20"/>
          <w:szCs w:val="20"/>
        </w:rPr>
        <w:t xml:space="preserve">provided comments on this topic. There will be some tests and data comparisons. A whitepaper will come out of these tests and comparisons. </w:t>
      </w:r>
      <w:r w:rsidR="005D2849" w:rsidRPr="005D2849">
        <w:rPr>
          <w:rFonts w:ascii="Times New Roman" w:hAnsi="Times New Roman" w:cs="Times New Roman"/>
          <w:sz w:val="20"/>
          <w:szCs w:val="20"/>
        </w:rPr>
        <w:t>We should assign GSICS members to participate in these reviews. Perhaps Dohyeong Kim (KMA) and Fred Wu (NOAA).</w:t>
      </w:r>
    </w:p>
    <w:p w:rsidR="000E0CE4" w:rsidRPr="000E0CE4" w:rsidRDefault="00324298" w:rsidP="000E0CE4">
      <w:pPr>
        <w:spacing w:after="0"/>
        <w:rPr>
          <w:rFonts w:ascii="Times New Roman" w:hAnsi="Times New Roman" w:cs="Times New Roman"/>
          <w:sz w:val="20"/>
          <w:szCs w:val="20"/>
        </w:rPr>
      </w:pPr>
      <w:r w:rsidRPr="000B1FEA">
        <w:rPr>
          <w:rFonts w:ascii="Times New Roman" w:hAnsi="Times New Roman" w:cs="Times New Roman"/>
          <w:sz w:val="20"/>
          <w:szCs w:val="20"/>
        </w:rPr>
        <w:t xml:space="preserve">A47.29 </w:t>
      </w:r>
      <w:r w:rsidR="005E1AA9" w:rsidRPr="000B1FEA">
        <w:rPr>
          <w:rFonts w:ascii="Times New Roman" w:hAnsi="Times New Roman" w:cs="Times New Roman"/>
          <w:sz w:val="20"/>
          <w:szCs w:val="20"/>
        </w:rPr>
        <w:t>&amp; A.GEP.20190517.</w:t>
      </w:r>
      <w:r w:rsidR="005E1AA9" w:rsidRPr="000E0CE4">
        <w:rPr>
          <w:rFonts w:ascii="Times New Roman" w:hAnsi="Times New Roman" w:cs="Times New Roman"/>
          <w:sz w:val="20"/>
          <w:szCs w:val="20"/>
        </w:rPr>
        <w:t>2  </w:t>
      </w:r>
      <w:r w:rsidRPr="000E0CE4">
        <w:rPr>
          <w:rFonts w:ascii="Times New Roman" w:hAnsi="Times New Roman" w:cs="Times New Roman"/>
          <w:sz w:val="20"/>
          <w:szCs w:val="20"/>
        </w:rPr>
        <w:t xml:space="preserve">– </w:t>
      </w:r>
      <w:r w:rsidR="00B727F4" w:rsidRPr="000E0CE4">
        <w:rPr>
          <w:rFonts w:ascii="Times New Roman" w:hAnsi="Times New Roman" w:cs="Times New Roman"/>
          <w:sz w:val="20"/>
          <w:szCs w:val="20"/>
        </w:rPr>
        <w:t>Cr</w:t>
      </w:r>
      <w:r w:rsidR="00FB1966" w:rsidRPr="000E0CE4">
        <w:rPr>
          <w:rFonts w:ascii="Times New Roman" w:hAnsi="Times New Roman" w:cs="Times New Roman"/>
          <w:sz w:val="20"/>
          <w:szCs w:val="20"/>
        </w:rPr>
        <w:t>oss-calibration of MW imagers. A r</w:t>
      </w:r>
      <w:r w:rsidR="00B727F4" w:rsidRPr="000E0CE4">
        <w:rPr>
          <w:rFonts w:ascii="Times New Roman" w:hAnsi="Times New Roman" w:cs="Times New Roman"/>
          <w:sz w:val="20"/>
          <w:szCs w:val="20"/>
        </w:rPr>
        <w:t xml:space="preserve">eport from </w:t>
      </w:r>
      <w:r w:rsidR="00FB1966" w:rsidRPr="000E0CE4">
        <w:rPr>
          <w:rFonts w:ascii="Times New Roman" w:hAnsi="Times New Roman" w:cs="Times New Roman"/>
          <w:sz w:val="20"/>
          <w:szCs w:val="20"/>
        </w:rPr>
        <w:t xml:space="preserve">the </w:t>
      </w:r>
      <w:r w:rsidR="00B727F4" w:rsidRPr="000E0CE4">
        <w:rPr>
          <w:rFonts w:ascii="Times New Roman" w:hAnsi="Times New Roman" w:cs="Times New Roman"/>
          <w:sz w:val="20"/>
          <w:szCs w:val="20"/>
        </w:rPr>
        <w:t>MW GRSG will be given at</w:t>
      </w:r>
      <w:r w:rsidRPr="000E0CE4">
        <w:rPr>
          <w:rFonts w:ascii="Times New Roman" w:hAnsi="Times New Roman" w:cs="Times New Roman"/>
          <w:sz w:val="20"/>
          <w:szCs w:val="20"/>
        </w:rPr>
        <w:t xml:space="preserve"> the next annual GSICS EP in May 2020. Microwave subgroup chairs </w:t>
      </w:r>
      <w:r w:rsidR="00B727F4" w:rsidRPr="000E0CE4">
        <w:rPr>
          <w:rFonts w:ascii="Times New Roman" w:hAnsi="Times New Roman" w:cs="Times New Roman"/>
          <w:sz w:val="20"/>
          <w:szCs w:val="20"/>
        </w:rPr>
        <w:t>are</w:t>
      </w:r>
      <w:r w:rsidRPr="000E0CE4">
        <w:rPr>
          <w:rFonts w:ascii="Times New Roman" w:hAnsi="Times New Roman" w:cs="Times New Roman"/>
          <w:sz w:val="20"/>
          <w:szCs w:val="20"/>
        </w:rPr>
        <w:t xml:space="preserve"> responsible for this action.</w:t>
      </w:r>
      <w:r w:rsidR="000E0CE4" w:rsidRPr="000E0CE4">
        <w:rPr>
          <w:rFonts w:ascii="Times New Roman" w:hAnsi="Times New Roman" w:cs="Times New Roman"/>
          <w:b/>
          <w:sz w:val="20"/>
          <w:szCs w:val="20"/>
        </w:rPr>
        <w:t xml:space="preserve"> </w:t>
      </w:r>
      <w:r w:rsidR="000E0CE4" w:rsidRPr="000E0CE4">
        <w:rPr>
          <w:rFonts w:ascii="Times New Roman" w:hAnsi="Times New Roman" w:cs="Times New Roman"/>
          <w:sz w:val="20"/>
          <w:szCs w:val="20"/>
        </w:rPr>
        <w:t xml:space="preserve">This is related to a MW subgroup action A.GMW.2019.5t.1 </w:t>
      </w:r>
      <w:r w:rsidR="000E0CE4" w:rsidRPr="000E0CE4">
        <w:rPr>
          <w:rFonts w:ascii="Times New Roman" w:hAnsi="Times New Roman" w:cs="Times New Roman"/>
          <w:sz w:val="20"/>
          <w:szCs w:val="20"/>
        </w:rPr>
        <w:t>“</w:t>
      </w:r>
      <w:r w:rsidR="000E0CE4" w:rsidRPr="000E0CE4">
        <w:rPr>
          <w:rFonts w:ascii="Times New Roman" w:eastAsia="Times New Roman" w:hAnsi="Times New Roman" w:cs="Times New Roman"/>
          <w:sz w:val="20"/>
          <w:szCs w:val="20"/>
        </w:rPr>
        <w:t>Manik Bali (NOAA) to circulate white paper on microwave imager inter-calibration to all agencies</w:t>
      </w:r>
      <w:r w:rsidR="000E0CE4" w:rsidRPr="000E0CE4">
        <w:rPr>
          <w:rFonts w:ascii="Times New Roman" w:eastAsia="Times New Roman" w:hAnsi="Times New Roman" w:cs="Times New Roman"/>
          <w:sz w:val="20"/>
          <w:szCs w:val="20"/>
        </w:rPr>
        <w:t>”.</w:t>
      </w:r>
    </w:p>
    <w:p w:rsidR="000E0CE4" w:rsidRDefault="000E0CE4" w:rsidP="000E0CE4">
      <w:pPr>
        <w:spacing w:after="0"/>
        <w:rPr>
          <w:rFonts w:ascii="Times New Roman" w:hAnsi="Times New Roman" w:cs="Times New Roman"/>
          <w:b/>
          <w:sz w:val="20"/>
          <w:szCs w:val="20"/>
        </w:rPr>
      </w:pPr>
    </w:p>
    <w:p w:rsidR="000D1B75" w:rsidRPr="000B1FEA" w:rsidRDefault="000E0CE4" w:rsidP="000E0CE4">
      <w:pPr>
        <w:spacing w:after="0"/>
        <w:rPr>
          <w:rFonts w:ascii="Times New Roman" w:hAnsi="Times New Roman" w:cs="Times New Roman"/>
          <w:b/>
          <w:sz w:val="20"/>
          <w:szCs w:val="20"/>
        </w:rPr>
      </w:pPr>
      <w:r>
        <w:rPr>
          <w:rFonts w:ascii="Times New Roman" w:hAnsi="Times New Roman" w:cs="Times New Roman"/>
          <w:b/>
          <w:sz w:val="20"/>
          <w:szCs w:val="20"/>
        </w:rPr>
        <w:t>1.</w:t>
      </w:r>
      <w:r w:rsidR="000D1B75" w:rsidRPr="000B1FEA">
        <w:rPr>
          <w:rFonts w:ascii="Times New Roman" w:hAnsi="Times New Roman" w:cs="Times New Roman"/>
          <w:b/>
          <w:sz w:val="20"/>
          <w:szCs w:val="20"/>
        </w:rPr>
        <w:t xml:space="preserve">d </w:t>
      </w:r>
      <w:r w:rsidR="007A3DDF" w:rsidRPr="000B1FEA">
        <w:rPr>
          <w:rFonts w:ascii="Times New Roman" w:hAnsi="Times New Roman" w:cs="Times New Roman"/>
          <w:b/>
          <w:sz w:val="20"/>
          <w:szCs w:val="20"/>
        </w:rPr>
        <w:t xml:space="preserve">Discussion on </w:t>
      </w:r>
      <w:hyperlink r:id="rId18" w:history="1">
        <w:r w:rsidR="000D1B75" w:rsidRPr="000B1FEA">
          <w:rPr>
            <w:rStyle w:val="Hyperlink"/>
            <w:rFonts w:ascii="Times New Roman" w:hAnsi="Times New Roman" w:cs="Times New Roman"/>
            <w:b/>
            <w:color w:val="4571D0"/>
            <w:sz w:val="20"/>
            <w:szCs w:val="20"/>
          </w:rPr>
          <w:t>Space Weather in GSICS</w:t>
        </w:r>
      </w:hyperlink>
      <w:r w:rsidR="000D1B75" w:rsidRPr="000B1FEA">
        <w:rPr>
          <w:rFonts w:ascii="Times New Roman" w:hAnsi="Times New Roman" w:cs="Times New Roman"/>
          <w:b/>
          <w:sz w:val="20"/>
          <w:szCs w:val="20"/>
        </w:rPr>
        <w:t xml:space="preserve"> </w:t>
      </w:r>
    </w:p>
    <w:p w:rsidR="008C2BA6" w:rsidRPr="000B1FEA" w:rsidRDefault="008C2BA6" w:rsidP="002B6A02">
      <w:pPr>
        <w:spacing w:after="0"/>
        <w:rPr>
          <w:rFonts w:ascii="Times New Roman" w:hAnsi="Times New Roman" w:cs="Times New Roman"/>
          <w:b/>
          <w:sz w:val="20"/>
          <w:szCs w:val="20"/>
        </w:rPr>
      </w:pPr>
      <w:r w:rsidRPr="000B1FEA">
        <w:rPr>
          <w:rFonts w:ascii="Times New Roman" w:hAnsi="Times New Roman" w:cs="Times New Roman"/>
          <w:b/>
          <w:sz w:val="20"/>
          <w:szCs w:val="20"/>
        </w:rPr>
        <w:t xml:space="preserve">No </w:t>
      </w:r>
      <w:r w:rsidR="005D2849">
        <w:rPr>
          <w:rFonts w:ascii="Times New Roman" w:hAnsi="Times New Roman" w:cs="Times New Roman"/>
          <w:b/>
          <w:sz w:val="20"/>
          <w:szCs w:val="20"/>
        </w:rPr>
        <w:t xml:space="preserve">New </w:t>
      </w:r>
      <w:r w:rsidRPr="000B1FEA">
        <w:rPr>
          <w:rFonts w:ascii="Times New Roman" w:hAnsi="Times New Roman" w:cs="Times New Roman"/>
          <w:b/>
          <w:sz w:val="20"/>
          <w:szCs w:val="20"/>
        </w:rPr>
        <w:t>Actions.</w:t>
      </w:r>
    </w:p>
    <w:p w:rsidR="000E0CE4" w:rsidRPr="005D2849" w:rsidRDefault="008C2BA6" w:rsidP="000E0CE4">
      <w:pPr>
        <w:spacing w:after="0"/>
        <w:rPr>
          <w:rFonts w:ascii="Times New Roman" w:hAnsi="Times New Roman" w:cs="Times New Roman"/>
          <w:sz w:val="20"/>
          <w:szCs w:val="20"/>
        </w:rPr>
      </w:pPr>
      <w:r w:rsidRPr="005D2849">
        <w:rPr>
          <w:rFonts w:ascii="Times New Roman" w:hAnsi="Times New Roman" w:cs="Times New Roman"/>
          <w:sz w:val="20"/>
          <w:szCs w:val="20"/>
        </w:rPr>
        <w:t>Fred Wu provided a short background on the instruments and research on inter</w:t>
      </w:r>
      <w:r w:rsidR="000B1FEA" w:rsidRPr="005D2849">
        <w:rPr>
          <w:rFonts w:ascii="Times New Roman" w:hAnsi="Times New Roman" w:cs="Times New Roman"/>
          <w:sz w:val="20"/>
          <w:szCs w:val="20"/>
        </w:rPr>
        <w:t>-</w:t>
      </w:r>
      <w:r w:rsidRPr="005D2849">
        <w:rPr>
          <w:rFonts w:ascii="Times New Roman" w:hAnsi="Times New Roman" w:cs="Times New Roman"/>
          <w:sz w:val="20"/>
          <w:szCs w:val="20"/>
        </w:rPr>
        <w:t>calibration of instruments to measure charged particles. While instruments have been flying on multiple platforms there are not well-developed methods for comparisons. Bringing these measurements into GSCIS would require formation of a new sub-group. It was recommended that no GRG action be taken until or unless there is commitment from Space Weather experts in at least two GSICS member organisations to form such a group.</w:t>
      </w:r>
      <w:r w:rsidR="000E0CE4" w:rsidRPr="005D2849">
        <w:rPr>
          <w:rFonts w:ascii="Times New Roman" w:hAnsi="Times New Roman" w:cs="Times New Roman"/>
          <w:sz w:val="20"/>
          <w:szCs w:val="20"/>
        </w:rPr>
        <w:t xml:space="preserve"> There is an existing action, </w:t>
      </w:r>
      <w:r w:rsidR="005D2849" w:rsidRPr="005D2849">
        <w:rPr>
          <w:rFonts w:ascii="Times New Roman" w:hAnsi="Times New Roman" w:cs="Times New Roman"/>
          <w:sz w:val="20"/>
          <w:szCs w:val="20"/>
        </w:rPr>
        <w:t>A.</w:t>
      </w:r>
      <w:r w:rsidR="000E0CE4" w:rsidRPr="005D2849">
        <w:rPr>
          <w:rFonts w:ascii="Times New Roman" w:hAnsi="Times New Roman" w:cs="Times New Roman"/>
          <w:sz w:val="20"/>
          <w:szCs w:val="20"/>
        </w:rPr>
        <w:t>GEP.20190517.4</w:t>
      </w:r>
      <w:r w:rsidR="000E0CE4" w:rsidRPr="005D2849">
        <w:rPr>
          <w:rFonts w:ascii="Times New Roman" w:hAnsi="Times New Roman" w:cs="Times New Roman"/>
          <w:sz w:val="20"/>
          <w:szCs w:val="20"/>
        </w:rPr>
        <w:t xml:space="preserve"> “</w:t>
      </w:r>
      <w:r w:rsidR="000E0CE4" w:rsidRPr="005D2849">
        <w:rPr>
          <w:rFonts w:ascii="Times New Roman" w:hAnsi="Times New Roman" w:cs="Times New Roman"/>
          <w:sz w:val="20"/>
          <w:szCs w:val="20"/>
        </w:rPr>
        <w:t>EP members to review the CGMS SWCG white paper for a possible contribution to SWCG activity</w:t>
      </w:r>
      <w:r w:rsidR="000E0CE4" w:rsidRPr="005D2849">
        <w:rPr>
          <w:rFonts w:ascii="Times New Roman" w:hAnsi="Times New Roman" w:cs="Times New Roman"/>
          <w:sz w:val="20"/>
          <w:szCs w:val="20"/>
        </w:rPr>
        <w:t xml:space="preserve">”. This </w:t>
      </w:r>
      <w:r w:rsidR="005D2849">
        <w:rPr>
          <w:rFonts w:ascii="Times New Roman" w:hAnsi="Times New Roman" w:cs="Times New Roman"/>
          <w:sz w:val="20"/>
          <w:szCs w:val="20"/>
        </w:rPr>
        <w:t xml:space="preserve">action </w:t>
      </w:r>
      <w:r w:rsidR="000E0CE4" w:rsidRPr="005D2849">
        <w:rPr>
          <w:rFonts w:ascii="Times New Roman" w:hAnsi="Times New Roman" w:cs="Times New Roman"/>
          <w:sz w:val="20"/>
          <w:szCs w:val="20"/>
        </w:rPr>
        <w:t>could be extended to include polling to identify whether or not there is a commitment</w:t>
      </w:r>
      <w:r w:rsidR="005D2849" w:rsidRPr="005D2849">
        <w:rPr>
          <w:rFonts w:ascii="Times New Roman" w:hAnsi="Times New Roman" w:cs="Times New Roman"/>
          <w:sz w:val="20"/>
          <w:szCs w:val="20"/>
        </w:rPr>
        <w:t xml:space="preserve"> or we could wait for the white paper from the SWCG.</w:t>
      </w:r>
    </w:p>
    <w:p w:rsidR="007A3DDF" w:rsidRPr="000B1FEA" w:rsidRDefault="007A3DDF" w:rsidP="002B6A02">
      <w:pPr>
        <w:spacing w:after="0"/>
        <w:rPr>
          <w:rFonts w:ascii="Times New Roman" w:hAnsi="Times New Roman" w:cs="Times New Roman"/>
          <w:sz w:val="20"/>
          <w:szCs w:val="20"/>
        </w:rPr>
      </w:pPr>
    </w:p>
    <w:p w:rsidR="00FB1966" w:rsidRPr="000B1FEA" w:rsidRDefault="00CA56FF" w:rsidP="00CA56FF">
      <w:pPr>
        <w:spacing w:after="0"/>
        <w:rPr>
          <w:rFonts w:ascii="Times New Roman" w:eastAsia="Times New Roman" w:hAnsi="Times New Roman" w:cs="Times New Roman"/>
          <w:b/>
          <w:color w:val="000000"/>
          <w:sz w:val="20"/>
          <w:szCs w:val="20"/>
          <w:shd w:val="clear" w:color="auto" w:fill="FFFFFF"/>
        </w:rPr>
      </w:pPr>
      <w:r w:rsidRPr="000B1FEA">
        <w:rPr>
          <w:rFonts w:ascii="Times New Roman" w:hAnsi="Times New Roman" w:cs="Times New Roman"/>
          <w:b/>
          <w:sz w:val="20"/>
          <w:szCs w:val="20"/>
        </w:rPr>
        <w:t xml:space="preserve">1.e </w:t>
      </w:r>
      <w:r w:rsidR="00FB1966" w:rsidRPr="000B1FEA">
        <w:rPr>
          <w:rFonts w:ascii="Times New Roman" w:hAnsi="Times New Roman" w:cs="Times New Roman"/>
          <w:b/>
          <w:sz w:val="20"/>
          <w:szCs w:val="20"/>
        </w:rPr>
        <w:t xml:space="preserve">Discussion on </w:t>
      </w:r>
      <w:hyperlink r:id="rId19" w:history="1">
        <w:r w:rsidR="00FB1966" w:rsidRPr="000B1FEA">
          <w:rPr>
            <w:rStyle w:val="Hyperlink"/>
            <w:rFonts w:ascii="Times New Roman" w:hAnsi="Times New Roman" w:cs="Times New Roman"/>
            <w:b/>
            <w:color w:val="4571D0"/>
            <w:sz w:val="20"/>
            <w:szCs w:val="20"/>
          </w:rPr>
          <w:t>SITSCOS Workshop Summary</w:t>
        </w:r>
      </w:hyperlink>
      <w:r w:rsidR="00FB1966" w:rsidRPr="000B1FEA">
        <w:rPr>
          <w:rFonts w:ascii="Times New Roman" w:eastAsia="Times New Roman" w:hAnsi="Times New Roman" w:cs="Times New Roman"/>
          <w:b/>
          <w:color w:val="000000"/>
          <w:sz w:val="20"/>
          <w:szCs w:val="20"/>
          <w:shd w:val="clear" w:color="auto" w:fill="FFFFFF"/>
        </w:rPr>
        <w:t xml:space="preserve"> </w:t>
      </w:r>
    </w:p>
    <w:p w:rsidR="00FB1966" w:rsidRPr="000B1FEA" w:rsidRDefault="00FB1966" w:rsidP="00FB1966">
      <w:pPr>
        <w:spacing w:after="0"/>
        <w:rPr>
          <w:rFonts w:ascii="Times New Roman" w:hAnsi="Times New Roman" w:cs="Times New Roman"/>
          <w:sz w:val="20"/>
          <w:szCs w:val="20"/>
        </w:rPr>
      </w:pPr>
      <w:r w:rsidRPr="000B1FEA">
        <w:rPr>
          <w:rFonts w:ascii="Times New Roman" w:hAnsi="Times New Roman" w:cs="Times New Roman"/>
          <w:b/>
          <w:sz w:val="20"/>
          <w:szCs w:val="20"/>
        </w:rPr>
        <w:t xml:space="preserve">Action: </w:t>
      </w:r>
      <w:r w:rsidRPr="000B1FEA">
        <w:rPr>
          <w:rFonts w:ascii="Times New Roman" w:hAnsi="Times New Roman" w:cs="Times New Roman"/>
          <w:b/>
          <w:color w:val="222222"/>
          <w:sz w:val="20"/>
          <w:szCs w:val="20"/>
          <w:shd w:val="clear" w:color="auto" w:fill="FFFFFF"/>
        </w:rPr>
        <w:t>A.GWG.2020.1e.1</w:t>
      </w:r>
      <w:r w:rsidRPr="000B1FEA">
        <w:rPr>
          <w:rFonts w:ascii="Times New Roman" w:hAnsi="Times New Roman" w:cs="Times New Roman"/>
          <w:color w:val="222222"/>
          <w:sz w:val="20"/>
          <w:szCs w:val="20"/>
          <w:shd w:val="clear" w:color="auto" w:fill="FFFFFF"/>
        </w:rPr>
        <w:t> </w:t>
      </w:r>
      <w:r w:rsidRPr="000B1FEA">
        <w:rPr>
          <w:rFonts w:ascii="Times New Roman" w:hAnsi="Times New Roman" w:cs="Times New Roman"/>
          <w:sz w:val="20"/>
          <w:szCs w:val="20"/>
        </w:rPr>
        <w:t xml:space="preserve">Create a GSICS Meeting to discuss GSICS input </w:t>
      </w:r>
      <w:r w:rsidR="00D100A0" w:rsidRPr="000B1FEA">
        <w:rPr>
          <w:rFonts w:ascii="Times New Roman" w:hAnsi="Times New Roman" w:cs="Times New Roman"/>
          <w:sz w:val="20"/>
          <w:szCs w:val="20"/>
        </w:rPr>
        <w:t xml:space="preserve">and what we would like to learn </w:t>
      </w:r>
      <w:r w:rsidRPr="000B1FEA">
        <w:rPr>
          <w:rFonts w:ascii="Times New Roman" w:hAnsi="Times New Roman" w:cs="Times New Roman"/>
          <w:sz w:val="20"/>
          <w:szCs w:val="20"/>
        </w:rPr>
        <w:t xml:space="preserve">to guide participation in the ECMWF/EUMETSAT Workshop on characterizing random and systematic errors in satellite data assimilation for NWP. </w:t>
      </w:r>
      <w:r w:rsidR="000B1FEA" w:rsidRPr="000B1FEA">
        <w:rPr>
          <w:rFonts w:ascii="Times New Roman" w:hAnsi="Times New Roman" w:cs="Times New Roman"/>
          <w:sz w:val="20"/>
          <w:szCs w:val="20"/>
        </w:rPr>
        <w:t>The m</w:t>
      </w:r>
      <w:r w:rsidR="00D100A0" w:rsidRPr="000B1FEA">
        <w:rPr>
          <w:rFonts w:ascii="Times New Roman" w:hAnsi="Times New Roman" w:cs="Times New Roman"/>
          <w:sz w:val="20"/>
          <w:szCs w:val="20"/>
        </w:rPr>
        <w:t xml:space="preserve">eeting needs to occur before 30 September 2020. </w:t>
      </w:r>
      <w:r w:rsidRPr="000B1FEA">
        <w:rPr>
          <w:rFonts w:ascii="Times New Roman" w:hAnsi="Times New Roman" w:cs="Times New Roman"/>
          <w:sz w:val="20"/>
          <w:szCs w:val="20"/>
        </w:rPr>
        <w:t>Assigned</w:t>
      </w:r>
      <w:r w:rsidR="000B1FEA" w:rsidRPr="000B1FEA">
        <w:rPr>
          <w:rFonts w:ascii="Times New Roman" w:hAnsi="Times New Roman" w:cs="Times New Roman"/>
          <w:sz w:val="20"/>
          <w:szCs w:val="20"/>
        </w:rPr>
        <w:t xml:space="preserve"> to</w:t>
      </w:r>
      <w:r w:rsidRPr="000B1FEA">
        <w:rPr>
          <w:rFonts w:ascii="Times New Roman" w:hAnsi="Times New Roman" w:cs="Times New Roman"/>
          <w:sz w:val="20"/>
          <w:szCs w:val="20"/>
        </w:rPr>
        <w:t xml:space="preserve"> Tim Hewison. (Note relationship to </w:t>
      </w:r>
      <w:r w:rsidRPr="000B1FEA">
        <w:rPr>
          <w:rFonts w:ascii="Times New Roman" w:hAnsi="Times New Roman" w:cs="Times New Roman"/>
          <w:b/>
          <w:sz w:val="20"/>
          <w:szCs w:val="20"/>
        </w:rPr>
        <w:t xml:space="preserve">Action: </w:t>
      </w:r>
      <w:r w:rsidRPr="000B1FEA">
        <w:rPr>
          <w:rFonts w:ascii="Times New Roman" w:hAnsi="Times New Roman" w:cs="Times New Roman"/>
          <w:b/>
          <w:color w:val="222222"/>
          <w:sz w:val="20"/>
          <w:szCs w:val="20"/>
          <w:shd w:val="clear" w:color="auto" w:fill="FFFFFF"/>
        </w:rPr>
        <w:t>A.GCC.2020</w:t>
      </w:r>
      <w:r w:rsidR="00D100A0" w:rsidRPr="000B1FEA">
        <w:rPr>
          <w:rFonts w:ascii="Times New Roman" w:hAnsi="Times New Roman" w:cs="Times New Roman"/>
          <w:b/>
          <w:color w:val="222222"/>
          <w:sz w:val="20"/>
          <w:szCs w:val="20"/>
          <w:shd w:val="clear" w:color="auto" w:fill="FFFFFF"/>
        </w:rPr>
        <w:t>.1b</w:t>
      </w:r>
      <w:r w:rsidRPr="000B1FEA">
        <w:rPr>
          <w:rFonts w:ascii="Times New Roman" w:hAnsi="Times New Roman" w:cs="Times New Roman"/>
          <w:b/>
          <w:color w:val="222222"/>
          <w:sz w:val="20"/>
          <w:szCs w:val="20"/>
          <w:shd w:val="clear" w:color="auto" w:fill="FFFFFF"/>
        </w:rPr>
        <w:t>.1</w:t>
      </w:r>
      <w:r w:rsidRPr="000B1FEA">
        <w:rPr>
          <w:rFonts w:ascii="Times New Roman" w:hAnsi="Times New Roman" w:cs="Times New Roman"/>
          <w:color w:val="222222"/>
          <w:sz w:val="20"/>
          <w:szCs w:val="20"/>
          <w:shd w:val="clear" w:color="auto" w:fill="FFFFFF"/>
        </w:rPr>
        <w:t> )</w:t>
      </w:r>
    </w:p>
    <w:p w:rsidR="00B727F4" w:rsidRPr="000B1FEA" w:rsidRDefault="00B727F4" w:rsidP="00CA56FF">
      <w:pPr>
        <w:spacing w:after="0"/>
        <w:rPr>
          <w:rFonts w:ascii="Times New Roman" w:hAnsi="Times New Roman" w:cs="Times New Roman"/>
          <w:sz w:val="20"/>
          <w:szCs w:val="20"/>
        </w:rPr>
      </w:pPr>
    </w:p>
    <w:p w:rsidR="00D100A0" w:rsidRPr="000B1FEA" w:rsidRDefault="00CA56FF" w:rsidP="00D100A0">
      <w:pPr>
        <w:spacing w:after="0"/>
        <w:rPr>
          <w:rFonts w:ascii="Times New Roman" w:hAnsi="Times New Roman" w:cs="Times New Roman"/>
          <w:sz w:val="20"/>
          <w:szCs w:val="20"/>
        </w:rPr>
      </w:pPr>
      <w:r w:rsidRPr="000B1FEA">
        <w:rPr>
          <w:rFonts w:ascii="Times New Roman" w:hAnsi="Times New Roman" w:cs="Times New Roman"/>
          <w:sz w:val="20"/>
          <w:szCs w:val="20"/>
        </w:rPr>
        <w:t xml:space="preserve">Tim Hewison reported on a workshop on </w:t>
      </w:r>
      <w:r w:rsidR="007A3DDF" w:rsidRPr="000B1FEA">
        <w:rPr>
          <w:rFonts w:ascii="Times New Roman" w:hAnsi="Times New Roman" w:cs="Times New Roman"/>
          <w:sz w:val="20"/>
          <w:szCs w:val="20"/>
        </w:rPr>
        <w:t>space-based absolute calibration</w:t>
      </w:r>
      <w:r w:rsidRPr="000B1FEA">
        <w:rPr>
          <w:rFonts w:ascii="Times New Roman" w:hAnsi="Times New Roman" w:cs="Times New Roman"/>
          <w:sz w:val="20"/>
          <w:szCs w:val="20"/>
        </w:rPr>
        <w:t xml:space="preserve"> instruments, known as SI-Traceable Satellites (SITSATs). </w:t>
      </w:r>
      <w:r w:rsidR="00800567" w:rsidRPr="000B1FEA">
        <w:rPr>
          <w:rFonts w:ascii="Times New Roman" w:hAnsi="Times New Roman" w:cs="Times New Roman"/>
          <w:color w:val="222222"/>
          <w:sz w:val="20"/>
          <w:szCs w:val="20"/>
        </w:rPr>
        <w:t>Slide 11 of his presentation is a table of GEO Imager calibration</w:t>
      </w:r>
      <w:r w:rsidR="00D100A0" w:rsidRPr="000B1FEA">
        <w:rPr>
          <w:rFonts w:ascii="Times New Roman" w:hAnsi="Times New Roman" w:cs="Times New Roman"/>
          <w:color w:val="222222"/>
          <w:sz w:val="20"/>
          <w:szCs w:val="20"/>
        </w:rPr>
        <w:t xml:space="preserve"> and performance</w:t>
      </w:r>
      <w:r w:rsidR="00800567" w:rsidRPr="000B1FEA">
        <w:rPr>
          <w:rFonts w:ascii="Times New Roman" w:hAnsi="Times New Roman" w:cs="Times New Roman"/>
          <w:color w:val="222222"/>
          <w:sz w:val="20"/>
          <w:szCs w:val="20"/>
        </w:rPr>
        <w:t xml:space="preserve"> before / after GSICS corrections. All agencies are encouraged to compile this table for all instruments monitored by GSICS - SEVIRI in EUMETSAT’s case. </w:t>
      </w:r>
    </w:p>
    <w:p w:rsidR="00B76C39" w:rsidRPr="000B1FEA" w:rsidRDefault="00B76C39" w:rsidP="00B76C39">
      <w:pPr>
        <w:spacing w:after="0"/>
        <w:rPr>
          <w:rFonts w:ascii="Times New Roman" w:hAnsi="Times New Roman" w:cs="Times New Roman"/>
          <w:sz w:val="20"/>
          <w:szCs w:val="20"/>
        </w:rPr>
      </w:pPr>
      <w:r>
        <w:rPr>
          <w:rFonts w:ascii="Times New Roman" w:hAnsi="Times New Roman" w:cs="Times New Roman"/>
          <w:sz w:val="20"/>
          <w:szCs w:val="20"/>
        </w:rPr>
        <w:t xml:space="preserve">Request from </w:t>
      </w:r>
      <w:r w:rsidRPr="000B1FEA">
        <w:rPr>
          <w:rFonts w:ascii="Times New Roman" w:hAnsi="Times New Roman" w:cs="Times New Roman"/>
          <w:sz w:val="20"/>
          <w:szCs w:val="20"/>
        </w:rPr>
        <w:t xml:space="preserve">Tim H. - Can we have each member fill in a table of current instrument performance, required instrument performance, and GSICS improvement to uncertainty? In particular instruments from each GPRC. </w:t>
      </w:r>
      <w:r>
        <w:rPr>
          <w:rFonts w:ascii="Times New Roman" w:hAnsi="Times New Roman" w:cs="Times New Roman"/>
          <w:sz w:val="20"/>
          <w:szCs w:val="20"/>
        </w:rPr>
        <w:t xml:space="preserve"> </w:t>
      </w:r>
    </w:p>
    <w:p w:rsidR="00D100A0" w:rsidRPr="000B1FEA" w:rsidRDefault="00D100A0" w:rsidP="00800567">
      <w:pPr>
        <w:shd w:val="clear" w:color="auto" w:fill="FFFFFF"/>
        <w:spacing w:after="0" w:line="240" w:lineRule="auto"/>
        <w:rPr>
          <w:rFonts w:ascii="Times New Roman" w:hAnsi="Times New Roman" w:cs="Times New Roman"/>
          <w:color w:val="222222"/>
          <w:sz w:val="20"/>
          <w:szCs w:val="20"/>
        </w:rPr>
      </w:pPr>
    </w:p>
    <w:p w:rsidR="00CA56FF" w:rsidRPr="003A251F" w:rsidRDefault="000B1FEA" w:rsidP="003A251F">
      <w:pPr>
        <w:shd w:val="clear" w:color="auto" w:fill="FFFFFF"/>
        <w:spacing w:after="0" w:line="240" w:lineRule="auto"/>
        <w:rPr>
          <w:rFonts w:ascii="Times New Roman" w:hAnsi="Times New Roman" w:cs="Times New Roman"/>
          <w:color w:val="222222"/>
          <w:sz w:val="20"/>
          <w:szCs w:val="20"/>
        </w:rPr>
      </w:pPr>
      <w:r w:rsidRPr="000B1FEA">
        <w:rPr>
          <w:rFonts w:ascii="Times New Roman" w:hAnsi="Times New Roman" w:cs="Times New Roman"/>
          <w:color w:val="222222"/>
          <w:sz w:val="20"/>
          <w:szCs w:val="20"/>
        </w:rPr>
        <w:t>The discussion included concerns</w:t>
      </w:r>
      <w:r w:rsidR="00F166AF">
        <w:rPr>
          <w:rFonts w:ascii="Times New Roman" w:hAnsi="Times New Roman" w:cs="Times New Roman"/>
          <w:color w:val="222222"/>
          <w:sz w:val="20"/>
          <w:szCs w:val="20"/>
        </w:rPr>
        <w:t xml:space="preserve"> on the use of the report</w:t>
      </w:r>
      <w:r w:rsidRPr="000B1FEA">
        <w:rPr>
          <w:rFonts w:ascii="Times New Roman" w:hAnsi="Times New Roman" w:cs="Times New Roman"/>
          <w:color w:val="222222"/>
          <w:sz w:val="20"/>
          <w:szCs w:val="20"/>
        </w:rPr>
        <w:t xml:space="preserve"> and a need to</w:t>
      </w:r>
      <w:r w:rsidR="00800567" w:rsidRPr="000B1FEA">
        <w:rPr>
          <w:rFonts w:ascii="Times New Roman" w:hAnsi="Times New Roman" w:cs="Times New Roman"/>
          <w:color w:val="222222"/>
          <w:sz w:val="20"/>
          <w:szCs w:val="20"/>
        </w:rPr>
        <w:t xml:space="preserve"> clarify limitations of </w:t>
      </w:r>
      <w:r w:rsidRPr="000B1FEA">
        <w:rPr>
          <w:rFonts w:ascii="Times New Roman" w:hAnsi="Times New Roman" w:cs="Times New Roman"/>
          <w:color w:val="222222"/>
          <w:sz w:val="20"/>
          <w:szCs w:val="20"/>
        </w:rPr>
        <w:t xml:space="preserve">the </w:t>
      </w:r>
      <w:r w:rsidR="00800567" w:rsidRPr="000B1FEA">
        <w:rPr>
          <w:rFonts w:ascii="Times New Roman" w:hAnsi="Times New Roman" w:cs="Times New Roman"/>
          <w:color w:val="222222"/>
          <w:sz w:val="20"/>
          <w:szCs w:val="20"/>
        </w:rPr>
        <w:t>table</w:t>
      </w:r>
      <w:r w:rsidRPr="000B1FEA">
        <w:rPr>
          <w:rFonts w:ascii="Times New Roman" w:hAnsi="Times New Roman" w:cs="Times New Roman"/>
          <w:color w:val="222222"/>
          <w:sz w:val="20"/>
          <w:szCs w:val="20"/>
        </w:rPr>
        <w:t>s</w:t>
      </w:r>
      <w:r w:rsidR="00800567" w:rsidRPr="000B1FEA">
        <w:rPr>
          <w:rFonts w:ascii="Times New Roman" w:hAnsi="Times New Roman" w:cs="Times New Roman"/>
          <w:color w:val="222222"/>
          <w:sz w:val="20"/>
          <w:szCs w:val="20"/>
        </w:rPr>
        <w:t xml:space="preserve"> in </w:t>
      </w:r>
      <w:r w:rsidRPr="000B1FEA">
        <w:rPr>
          <w:rFonts w:ascii="Times New Roman" w:hAnsi="Times New Roman" w:cs="Times New Roman"/>
          <w:color w:val="222222"/>
          <w:sz w:val="20"/>
          <w:szCs w:val="20"/>
        </w:rPr>
        <w:t xml:space="preserve">the </w:t>
      </w:r>
      <w:r w:rsidR="00F166AF">
        <w:rPr>
          <w:rFonts w:ascii="Times New Roman" w:hAnsi="Times New Roman" w:cs="Times New Roman"/>
          <w:color w:val="222222"/>
          <w:sz w:val="20"/>
          <w:szCs w:val="20"/>
        </w:rPr>
        <w:t>r</w:t>
      </w:r>
      <w:r w:rsidR="00800567" w:rsidRPr="000B1FEA">
        <w:rPr>
          <w:rFonts w:ascii="Times New Roman" w:hAnsi="Times New Roman" w:cs="Times New Roman"/>
          <w:color w:val="222222"/>
          <w:sz w:val="20"/>
          <w:szCs w:val="20"/>
        </w:rPr>
        <w:t>eport and associated special issue paper</w:t>
      </w:r>
      <w:r w:rsidRPr="000B1FEA">
        <w:rPr>
          <w:rFonts w:ascii="Times New Roman" w:hAnsi="Times New Roman" w:cs="Times New Roman"/>
          <w:color w:val="222222"/>
          <w:sz w:val="20"/>
          <w:szCs w:val="20"/>
        </w:rPr>
        <w:t>. Additional discussion:</w:t>
      </w:r>
    </w:p>
    <w:p w:rsidR="00CA56FF" w:rsidRPr="000B1FEA" w:rsidRDefault="003A251F" w:rsidP="00CA56FF">
      <w:pPr>
        <w:spacing w:after="0"/>
        <w:rPr>
          <w:rFonts w:ascii="Times New Roman" w:hAnsi="Times New Roman" w:cs="Times New Roman"/>
          <w:sz w:val="20"/>
          <w:szCs w:val="20"/>
        </w:rPr>
      </w:pPr>
      <w:r>
        <w:rPr>
          <w:rFonts w:ascii="Times New Roman" w:hAnsi="Times New Roman" w:cs="Times New Roman"/>
          <w:sz w:val="20"/>
          <w:szCs w:val="20"/>
        </w:rPr>
        <w:lastRenderedPageBreak/>
        <w:t>Concern</w:t>
      </w:r>
      <w:r w:rsidR="000B1FEA" w:rsidRPr="000B1FEA">
        <w:rPr>
          <w:rFonts w:ascii="Times New Roman" w:hAnsi="Times New Roman" w:cs="Times New Roman"/>
          <w:sz w:val="20"/>
          <w:szCs w:val="20"/>
        </w:rPr>
        <w:t xml:space="preserve">: </w:t>
      </w:r>
      <w:r w:rsidR="00CA56FF" w:rsidRPr="000B1FEA">
        <w:rPr>
          <w:rFonts w:ascii="Times New Roman" w:hAnsi="Times New Roman" w:cs="Times New Roman"/>
          <w:sz w:val="20"/>
          <w:szCs w:val="20"/>
        </w:rPr>
        <w:t xml:space="preserve">Ken H. – There is something important missing from the GSICS/CEOS Workshop of SI-Traceable Space-based Climate Observing System Report. There seems to be no discussion regarding the drivers – i.e., requirements for better calibration of the observing network. Need to show that. </w:t>
      </w:r>
    </w:p>
    <w:p w:rsidR="00CA56FF" w:rsidRPr="000B1FEA" w:rsidRDefault="000B1FEA" w:rsidP="00CA56FF">
      <w:pPr>
        <w:spacing w:after="0"/>
        <w:rPr>
          <w:rFonts w:ascii="Times New Roman" w:hAnsi="Times New Roman" w:cs="Times New Roman"/>
          <w:sz w:val="20"/>
          <w:szCs w:val="20"/>
        </w:rPr>
      </w:pPr>
      <w:r w:rsidRPr="000B1FEA">
        <w:rPr>
          <w:rFonts w:ascii="Times New Roman" w:hAnsi="Times New Roman" w:cs="Times New Roman"/>
          <w:sz w:val="20"/>
          <w:szCs w:val="20"/>
        </w:rPr>
        <w:t xml:space="preserve">Response </w:t>
      </w:r>
      <w:r w:rsidR="00CA56FF" w:rsidRPr="000B1FEA">
        <w:rPr>
          <w:rFonts w:ascii="Times New Roman" w:hAnsi="Times New Roman" w:cs="Times New Roman"/>
          <w:sz w:val="20"/>
          <w:szCs w:val="20"/>
        </w:rPr>
        <w:t>Tim H.</w:t>
      </w:r>
      <w:r w:rsidR="00CD312D">
        <w:rPr>
          <w:rFonts w:ascii="Times New Roman" w:hAnsi="Times New Roman" w:cs="Times New Roman"/>
          <w:sz w:val="20"/>
          <w:szCs w:val="20"/>
        </w:rPr>
        <w:t xml:space="preserve"> </w:t>
      </w:r>
      <w:r w:rsidR="00CA56FF" w:rsidRPr="000B1FEA">
        <w:rPr>
          <w:rFonts w:ascii="Times New Roman" w:hAnsi="Times New Roman" w:cs="Times New Roman"/>
          <w:sz w:val="20"/>
          <w:szCs w:val="20"/>
        </w:rPr>
        <w:t xml:space="preserve">– Different application areas will need different requirements – e.g., Spectroscopy, Ocean Color, etc. Section 3 captures different requirements. In the talk, just showed where GSICS have most contribution. </w:t>
      </w:r>
    </w:p>
    <w:p w:rsidR="00CA56FF" w:rsidRPr="000B1FEA" w:rsidRDefault="00CA56FF" w:rsidP="00CA56FF">
      <w:pPr>
        <w:spacing w:after="0"/>
        <w:rPr>
          <w:rFonts w:ascii="Times New Roman" w:hAnsi="Times New Roman" w:cs="Times New Roman"/>
          <w:sz w:val="20"/>
          <w:szCs w:val="20"/>
        </w:rPr>
      </w:pPr>
    </w:p>
    <w:p w:rsidR="00CA56FF" w:rsidRPr="000B1FEA" w:rsidRDefault="003A251F" w:rsidP="00CA56FF">
      <w:pPr>
        <w:spacing w:after="0"/>
        <w:rPr>
          <w:rFonts w:ascii="Times New Roman" w:hAnsi="Times New Roman" w:cs="Times New Roman"/>
          <w:sz w:val="20"/>
          <w:szCs w:val="20"/>
        </w:rPr>
      </w:pPr>
      <w:r>
        <w:rPr>
          <w:rFonts w:ascii="Times New Roman" w:hAnsi="Times New Roman" w:cs="Times New Roman"/>
          <w:sz w:val="20"/>
          <w:szCs w:val="20"/>
        </w:rPr>
        <w:t>Concern</w:t>
      </w:r>
      <w:r w:rsidR="000B1FEA" w:rsidRPr="000B1FEA">
        <w:rPr>
          <w:rFonts w:ascii="Times New Roman" w:hAnsi="Times New Roman" w:cs="Times New Roman"/>
          <w:sz w:val="20"/>
          <w:szCs w:val="20"/>
        </w:rPr>
        <w:t xml:space="preserve">: </w:t>
      </w:r>
      <w:r w:rsidR="00CA56FF" w:rsidRPr="000B1FEA">
        <w:rPr>
          <w:rFonts w:ascii="Times New Roman" w:hAnsi="Times New Roman" w:cs="Times New Roman"/>
          <w:sz w:val="20"/>
          <w:szCs w:val="20"/>
        </w:rPr>
        <w:t xml:space="preserve">Ken H. –The Workshop Report is presented as a reference document for this or that, but has important omissions. This could give the idea that what is missed in the Report is not important. If sections are missing, they need to be included in some way. </w:t>
      </w:r>
    </w:p>
    <w:p w:rsidR="00CA56FF" w:rsidRPr="000B1FEA" w:rsidRDefault="000B1FEA" w:rsidP="00CA56FF">
      <w:pPr>
        <w:spacing w:after="0"/>
        <w:rPr>
          <w:rFonts w:ascii="Times New Roman" w:hAnsi="Times New Roman" w:cs="Times New Roman"/>
          <w:sz w:val="20"/>
          <w:szCs w:val="20"/>
        </w:rPr>
      </w:pPr>
      <w:r w:rsidRPr="000B1FEA">
        <w:rPr>
          <w:rFonts w:ascii="Times New Roman" w:hAnsi="Times New Roman" w:cs="Times New Roman"/>
          <w:sz w:val="20"/>
          <w:szCs w:val="20"/>
        </w:rPr>
        <w:t xml:space="preserve">Response: </w:t>
      </w:r>
      <w:r w:rsidR="00CA56FF" w:rsidRPr="000B1FEA">
        <w:rPr>
          <w:rFonts w:ascii="Times New Roman" w:hAnsi="Times New Roman" w:cs="Times New Roman"/>
          <w:sz w:val="20"/>
          <w:szCs w:val="20"/>
        </w:rPr>
        <w:t>Tim H. - Reinforced the need to address the basic omission in the report. Will be covered in Executive Summary.</w:t>
      </w:r>
    </w:p>
    <w:p w:rsidR="00CA56FF" w:rsidRPr="000B1FEA" w:rsidRDefault="00CA56FF" w:rsidP="002B6A02">
      <w:pPr>
        <w:spacing w:after="0"/>
        <w:rPr>
          <w:rFonts w:ascii="Times New Roman" w:hAnsi="Times New Roman" w:cs="Times New Roman"/>
          <w:sz w:val="20"/>
          <w:szCs w:val="20"/>
        </w:rPr>
      </w:pPr>
    </w:p>
    <w:p w:rsidR="002E3EEC" w:rsidRPr="000B1FEA" w:rsidRDefault="00CA56FF" w:rsidP="002E3EEC">
      <w:pPr>
        <w:spacing w:after="0"/>
        <w:rPr>
          <w:rFonts w:ascii="Times New Roman" w:hAnsi="Times New Roman" w:cs="Times New Roman"/>
          <w:b/>
          <w:sz w:val="20"/>
          <w:szCs w:val="20"/>
        </w:rPr>
      </w:pPr>
      <w:r w:rsidRPr="000B1FEA">
        <w:rPr>
          <w:rFonts w:ascii="Times New Roman" w:hAnsi="Times New Roman" w:cs="Times New Roman"/>
          <w:b/>
          <w:sz w:val="20"/>
          <w:szCs w:val="20"/>
        </w:rPr>
        <w:t>1.f</w:t>
      </w:r>
      <w:r w:rsidR="002E3EEC" w:rsidRPr="000B1FEA">
        <w:rPr>
          <w:rFonts w:ascii="Times New Roman" w:hAnsi="Times New Roman" w:cs="Times New Roman"/>
          <w:b/>
          <w:sz w:val="20"/>
          <w:szCs w:val="20"/>
        </w:rPr>
        <w:t xml:space="preserve"> </w:t>
      </w:r>
      <w:hyperlink r:id="rId20" w:tgtFrame="_blank" w:history="1">
        <w:r w:rsidR="002E3EEC" w:rsidRPr="000B1FEA">
          <w:rPr>
            <w:rStyle w:val="Hyperlink"/>
            <w:rFonts w:ascii="Times New Roman" w:hAnsi="Times New Roman" w:cs="Times New Roman"/>
            <w:b/>
            <w:color w:val="1155CC"/>
            <w:sz w:val="20"/>
            <w:szCs w:val="20"/>
          </w:rPr>
          <w:t>Outcome of ISCCP-NG workshop and Need for Future GSICS products for “GEO-ring interoperabilit</w:t>
        </w:r>
      </w:hyperlink>
      <w:r w:rsidR="00B15E7E">
        <w:rPr>
          <w:rStyle w:val="Hyperlink"/>
          <w:rFonts w:ascii="Times New Roman" w:hAnsi="Times New Roman" w:cs="Times New Roman"/>
          <w:b/>
          <w:color w:val="1155CC"/>
          <w:sz w:val="20"/>
          <w:szCs w:val="20"/>
        </w:rPr>
        <w:t>y</w:t>
      </w:r>
    </w:p>
    <w:p w:rsidR="0089343C" w:rsidRPr="000B1FEA" w:rsidRDefault="0089343C" w:rsidP="0089343C">
      <w:pPr>
        <w:spacing w:after="0"/>
        <w:rPr>
          <w:rFonts w:ascii="Times New Roman" w:hAnsi="Times New Roman" w:cs="Times New Roman"/>
          <w:sz w:val="20"/>
          <w:szCs w:val="20"/>
        </w:rPr>
      </w:pPr>
      <w:r w:rsidRPr="000B1FEA">
        <w:rPr>
          <w:rFonts w:ascii="Times New Roman" w:hAnsi="Times New Roman" w:cs="Times New Roman"/>
          <w:b/>
          <w:sz w:val="20"/>
          <w:szCs w:val="20"/>
        </w:rPr>
        <w:t xml:space="preserve">Actions: </w:t>
      </w:r>
      <w:r w:rsidRPr="000B1FEA">
        <w:rPr>
          <w:rFonts w:ascii="Times New Roman" w:hAnsi="Times New Roman" w:cs="Times New Roman"/>
          <w:b/>
          <w:color w:val="222222"/>
          <w:sz w:val="20"/>
          <w:szCs w:val="20"/>
          <w:shd w:val="clear" w:color="auto" w:fill="FFFFFF"/>
        </w:rPr>
        <w:t>A.GWG.2020</w:t>
      </w:r>
      <w:r w:rsidR="008F15FB" w:rsidRPr="000B1FEA">
        <w:rPr>
          <w:rFonts w:ascii="Times New Roman" w:hAnsi="Times New Roman" w:cs="Times New Roman"/>
          <w:b/>
          <w:color w:val="222222"/>
          <w:sz w:val="20"/>
          <w:szCs w:val="20"/>
          <w:shd w:val="clear" w:color="auto" w:fill="FFFFFF"/>
        </w:rPr>
        <w:t>.1f</w:t>
      </w:r>
      <w:r w:rsidRPr="000B1FEA">
        <w:rPr>
          <w:rFonts w:ascii="Times New Roman" w:hAnsi="Times New Roman" w:cs="Times New Roman"/>
          <w:b/>
          <w:color w:val="222222"/>
          <w:sz w:val="20"/>
          <w:szCs w:val="20"/>
          <w:shd w:val="clear" w:color="auto" w:fill="FFFFFF"/>
        </w:rPr>
        <w:t xml:space="preserve">.1 </w:t>
      </w:r>
      <w:r w:rsidRPr="000B1FEA">
        <w:rPr>
          <w:rFonts w:ascii="Times New Roman" w:hAnsi="Times New Roman" w:cs="Times New Roman"/>
          <w:sz w:val="20"/>
          <w:szCs w:val="20"/>
        </w:rPr>
        <w:t xml:space="preserve">GSICS will hold a web meeting in the May/June time frame to establish a Task Force from GSICS and "ISCCP-NG" to identify requirements </w:t>
      </w:r>
      <w:r w:rsidR="00E46645" w:rsidRPr="000B1FEA">
        <w:rPr>
          <w:rFonts w:ascii="Times New Roman" w:hAnsi="Times New Roman" w:cs="Times New Roman"/>
          <w:sz w:val="20"/>
          <w:szCs w:val="20"/>
        </w:rPr>
        <w:t xml:space="preserve">and set up pilot programs </w:t>
      </w:r>
      <w:r w:rsidRPr="000B1FEA">
        <w:rPr>
          <w:rFonts w:ascii="Times New Roman" w:hAnsi="Times New Roman" w:cs="Times New Roman"/>
          <w:sz w:val="20"/>
          <w:szCs w:val="20"/>
        </w:rPr>
        <w:t>before</w:t>
      </w:r>
      <w:r w:rsidR="00E46645" w:rsidRPr="000B1FEA">
        <w:rPr>
          <w:rFonts w:ascii="Times New Roman" w:hAnsi="Times New Roman" w:cs="Times New Roman"/>
          <w:sz w:val="20"/>
          <w:szCs w:val="20"/>
        </w:rPr>
        <w:t xml:space="preserve"> a</w:t>
      </w:r>
      <w:r w:rsidRPr="000B1FEA">
        <w:rPr>
          <w:rFonts w:ascii="Times New Roman" w:hAnsi="Times New Roman" w:cs="Times New Roman"/>
          <w:sz w:val="20"/>
          <w:szCs w:val="20"/>
        </w:rPr>
        <w:t xml:space="preserve"> meeting at EUMETSAT in September. </w:t>
      </w:r>
      <w:r w:rsidR="00E46645" w:rsidRPr="000B1FEA">
        <w:rPr>
          <w:rFonts w:ascii="Times New Roman" w:hAnsi="Times New Roman" w:cs="Times New Roman"/>
          <w:sz w:val="20"/>
          <w:szCs w:val="20"/>
        </w:rPr>
        <w:t xml:space="preserve">Meeting expected in </w:t>
      </w:r>
      <w:r w:rsidR="00B15E7E">
        <w:rPr>
          <w:rFonts w:ascii="Times New Roman" w:hAnsi="Times New Roman" w:cs="Times New Roman"/>
          <w:sz w:val="20"/>
          <w:szCs w:val="20"/>
        </w:rPr>
        <w:t>June or July.</w:t>
      </w:r>
      <w:r w:rsidR="00E46645" w:rsidRPr="000B1FEA">
        <w:rPr>
          <w:rFonts w:ascii="Times New Roman" w:hAnsi="Times New Roman" w:cs="Times New Roman"/>
          <w:sz w:val="20"/>
          <w:szCs w:val="20"/>
        </w:rPr>
        <w:t xml:space="preserve"> </w:t>
      </w:r>
      <w:r w:rsidRPr="000B1FEA">
        <w:rPr>
          <w:rFonts w:ascii="Times New Roman" w:hAnsi="Times New Roman" w:cs="Times New Roman"/>
          <w:sz w:val="20"/>
          <w:szCs w:val="20"/>
        </w:rPr>
        <w:t xml:space="preserve">Assigned </w:t>
      </w:r>
      <w:r w:rsidR="00B15E7E">
        <w:rPr>
          <w:rFonts w:ascii="Times New Roman" w:hAnsi="Times New Roman" w:cs="Times New Roman"/>
          <w:sz w:val="20"/>
          <w:szCs w:val="20"/>
        </w:rPr>
        <w:t xml:space="preserve">to </w:t>
      </w:r>
      <w:r w:rsidRPr="000B1FEA">
        <w:rPr>
          <w:rFonts w:ascii="Times New Roman" w:hAnsi="Times New Roman" w:cs="Times New Roman"/>
          <w:sz w:val="20"/>
          <w:szCs w:val="20"/>
        </w:rPr>
        <w:t>Andy Heidinger, NOAA and Tim Hewison</w:t>
      </w:r>
      <w:r w:rsidR="00B15E7E">
        <w:rPr>
          <w:rFonts w:ascii="Times New Roman" w:hAnsi="Times New Roman" w:cs="Times New Roman"/>
          <w:sz w:val="20"/>
          <w:szCs w:val="20"/>
        </w:rPr>
        <w:t xml:space="preserve">, </w:t>
      </w:r>
      <w:r w:rsidRPr="000B1FEA">
        <w:rPr>
          <w:rFonts w:ascii="Times New Roman" w:hAnsi="Times New Roman" w:cs="Times New Roman"/>
          <w:sz w:val="20"/>
          <w:szCs w:val="20"/>
        </w:rPr>
        <w:t>EUMETSAT.</w:t>
      </w:r>
    </w:p>
    <w:p w:rsidR="00AC6EBD" w:rsidRPr="000B1FEA" w:rsidRDefault="00AC6EBD" w:rsidP="00E46645">
      <w:pPr>
        <w:spacing w:after="0"/>
        <w:rPr>
          <w:rFonts w:ascii="Times New Roman" w:eastAsia="Times New Roman" w:hAnsi="Times New Roman" w:cs="Times New Roman"/>
          <w:color w:val="000000"/>
          <w:sz w:val="20"/>
          <w:szCs w:val="20"/>
          <w:shd w:val="clear" w:color="auto" w:fill="FFFFFF"/>
        </w:rPr>
      </w:pPr>
      <w:r w:rsidRPr="000B1FEA">
        <w:rPr>
          <w:rFonts w:ascii="Times New Roman" w:hAnsi="Times New Roman" w:cs="Times New Roman"/>
          <w:b/>
          <w:sz w:val="20"/>
          <w:szCs w:val="20"/>
        </w:rPr>
        <w:t xml:space="preserve">Actions: </w:t>
      </w:r>
      <w:r w:rsidRPr="000B1FEA">
        <w:rPr>
          <w:rFonts w:ascii="Times New Roman" w:hAnsi="Times New Roman" w:cs="Times New Roman"/>
          <w:b/>
          <w:color w:val="222222"/>
          <w:sz w:val="20"/>
          <w:szCs w:val="20"/>
          <w:shd w:val="clear" w:color="auto" w:fill="FFFFFF"/>
        </w:rPr>
        <w:t>A.GEP.2020.1f.1</w:t>
      </w:r>
      <w:r w:rsidRPr="000B1FEA">
        <w:rPr>
          <w:rFonts w:ascii="Times New Roman" w:eastAsia="Times New Roman" w:hAnsi="Times New Roman" w:cs="Times New Roman"/>
          <w:color w:val="000000"/>
          <w:sz w:val="20"/>
          <w:szCs w:val="20"/>
          <w:shd w:val="clear" w:color="auto" w:fill="FFFFFF"/>
        </w:rPr>
        <w:t xml:space="preserve"> </w:t>
      </w:r>
      <w:r w:rsidRPr="000B1FEA">
        <w:rPr>
          <w:rFonts w:ascii="Times New Roman" w:hAnsi="Times New Roman" w:cs="Times New Roman"/>
          <w:sz w:val="20"/>
          <w:szCs w:val="20"/>
        </w:rPr>
        <w:t>Invite Andy Heidinger to give his presentation, or a newer version to the EP in May.</w:t>
      </w:r>
      <w:r w:rsidR="00B15E7E">
        <w:rPr>
          <w:rFonts w:ascii="Times New Roman" w:hAnsi="Times New Roman" w:cs="Times New Roman"/>
          <w:sz w:val="20"/>
          <w:szCs w:val="20"/>
        </w:rPr>
        <w:t xml:space="preserve"> </w:t>
      </w:r>
      <w:r w:rsidRPr="000B1FEA">
        <w:rPr>
          <w:rFonts w:ascii="Times New Roman" w:hAnsi="Times New Roman" w:cs="Times New Roman"/>
          <w:sz w:val="20"/>
          <w:szCs w:val="20"/>
        </w:rPr>
        <w:t>Assigned to Mitch Goldberg and Andy Heidinger.</w:t>
      </w:r>
    </w:p>
    <w:p w:rsidR="00AC6EBD" w:rsidRPr="000B1FEA" w:rsidRDefault="00AC6EBD" w:rsidP="00E46645">
      <w:pPr>
        <w:spacing w:after="0"/>
        <w:rPr>
          <w:rFonts w:ascii="Times New Roman" w:hAnsi="Times New Roman" w:cs="Times New Roman"/>
          <w:sz w:val="20"/>
          <w:szCs w:val="20"/>
        </w:rPr>
      </w:pPr>
    </w:p>
    <w:p w:rsidR="00E46645" w:rsidRPr="000B1FEA" w:rsidRDefault="00E46645" w:rsidP="00E46645">
      <w:pPr>
        <w:spacing w:after="0"/>
        <w:rPr>
          <w:rFonts w:ascii="Times New Roman" w:hAnsi="Times New Roman" w:cs="Times New Roman"/>
          <w:sz w:val="20"/>
          <w:szCs w:val="20"/>
        </w:rPr>
      </w:pPr>
      <w:r w:rsidRPr="000B1FEA">
        <w:rPr>
          <w:rFonts w:ascii="Times New Roman" w:hAnsi="Times New Roman" w:cs="Times New Roman"/>
          <w:sz w:val="20"/>
          <w:szCs w:val="20"/>
        </w:rPr>
        <w:t>Andy Heidinger gave a presentation describing the need for a GSICS partnership with the ISCPP Next Generation activities. The Executive Panel attendees appreciated this as a key initiative that will drive GSICS activities over the next 2-3 years. ISCCP-NG will be relying on GSICS to monitor the calibration of all VIS+IR channels of all GEO imagers from 2023 onwards &amp; develop corrections.</w:t>
      </w:r>
      <w:r w:rsidR="00AC6EBD" w:rsidRPr="000B1FEA">
        <w:rPr>
          <w:rFonts w:ascii="Times New Roman" w:hAnsi="Times New Roman" w:cs="Times New Roman"/>
          <w:sz w:val="20"/>
          <w:szCs w:val="20"/>
        </w:rPr>
        <w:t xml:space="preserve"> ISCCP-NG is focused on new generation of imagers</w:t>
      </w:r>
    </w:p>
    <w:p w:rsidR="00E46645" w:rsidRPr="000B1FEA" w:rsidRDefault="00E46645" w:rsidP="002B6A02">
      <w:pPr>
        <w:spacing w:after="0"/>
        <w:rPr>
          <w:rFonts w:ascii="Times New Roman" w:hAnsi="Times New Roman" w:cs="Times New Roman"/>
          <w:sz w:val="20"/>
          <w:szCs w:val="20"/>
        </w:rPr>
      </w:pPr>
    </w:p>
    <w:p w:rsidR="002C2613" w:rsidRPr="000B1FEA" w:rsidRDefault="00AC6EBD" w:rsidP="00E46645">
      <w:pPr>
        <w:shd w:val="clear" w:color="auto" w:fill="FFFFFF"/>
        <w:spacing w:after="0" w:line="240" w:lineRule="auto"/>
        <w:rPr>
          <w:rFonts w:ascii="Times New Roman" w:hAnsi="Times New Roman" w:cs="Times New Roman"/>
          <w:color w:val="222222"/>
          <w:sz w:val="20"/>
          <w:szCs w:val="20"/>
        </w:rPr>
      </w:pPr>
      <w:r w:rsidRPr="000B1FEA">
        <w:rPr>
          <w:rFonts w:ascii="Times New Roman" w:hAnsi="Times New Roman" w:cs="Times New Roman"/>
          <w:color w:val="222222"/>
          <w:sz w:val="20"/>
          <w:szCs w:val="20"/>
        </w:rPr>
        <w:t xml:space="preserve">The Executive </w:t>
      </w:r>
      <w:r w:rsidR="002C2613" w:rsidRPr="000B1FEA">
        <w:rPr>
          <w:rFonts w:ascii="Times New Roman" w:hAnsi="Times New Roman" w:cs="Times New Roman"/>
          <w:color w:val="222222"/>
          <w:sz w:val="20"/>
          <w:szCs w:val="20"/>
        </w:rPr>
        <w:t xml:space="preserve">Panel </w:t>
      </w:r>
      <w:r w:rsidRPr="000B1FEA">
        <w:rPr>
          <w:rFonts w:ascii="Times New Roman" w:hAnsi="Times New Roman" w:cs="Times New Roman"/>
          <w:color w:val="222222"/>
          <w:sz w:val="20"/>
          <w:szCs w:val="20"/>
        </w:rPr>
        <w:t>members in attendance recognized</w:t>
      </w:r>
      <w:r w:rsidR="002C2613" w:rsidRPr="000B1FEA">
        <w:rPr>
          <w:rFonts w:ascii="Times New Roman" w:hAnsi="Times New Roman" w:cs="Times New Roman"/>
          <w:color w:val="222222"/>
          <w:sz w:val="20"/>
          <w:szCs w:val="20"/>
        </w:rPr>
        <w:t xml:space="preserve"> this as a key initiative that will drive GSICS activities over the next 2-3 years</w:t>
      </w:r>
      <w:r w:rsidRPr="000B1FEA">
        <w:rPr>
          <w:rFonts w:ascii="Times New Roman" w:hAnsi="Times New Roman" w:cs="Times New Roman"/>
          <w:color w:val="222222"/>
          <w:sz w:val="20"/>
          <w:szCs w:val="20"/>
        </w:rPr>
        <w:t xml:space="preserve">. GSICS expects to provide a </w:t>
      </w:r>
      <w:r w:rsidR="002C2613" w:rsidRPr="000B1FEA">
        <w:rPr>
          <w:rFonts w:ascii="Times New Roman" w:hAnsi="Times New Roman" w:cs="Times New Roman"/>
          <w:color w:val="222222"/>
          <w:sz w:val="20"/>
          <w:szCs w:val="20"/>
        </w:rPr>
        <w:t>system to monitor calibration of all VIS+IR channels of all GEO imagers from 2023 onwards &amp; develop corrections if necessary</w:t>
      </w:r>
    </w:p>
    <w:p w:rsidR="00030F6F" w:rsidRPr="000B1FEA" w:rsidRDefault="00030F6F" w:rsidP="00030F6F">
      <w:pPr>
        <w:spacing w:after="0"/>
        <w:rPr>
          <w:rFonts w:ascii="Times New Roman" w:hAnsi="Times New Roman" w:cs="Times New Roman"/>
          <w:sz w:val="20"/>
          <w:szCs w:val="20"/>
        </w:rPr>
      </w:pPr>
    </w:p>
    <w:p w:rsidR="00030F6F" w:rsidRPr="000B1FEA" w:rsidRDefault="00AC6EBD" w:rsidP="00030F6F">
      <w:pPr>
        <w:spacing w:after="0"/>
        <w:rPr>
          <w:rFonts w:ascii="Times New Roman" w:hAnsi="Times New Roman" w:cs="Times New Roman"/>
          <w:sz w:val="20"/>
          <w:szCs w:val="20"/>
        </w:rPr>
      </w:pPr>
      <w:r w:rsidRPr="000B1FEA">
        <w:rPr>
          <w:rFonts w:ascii="Times New Roman" w:hAnsi="Times New Roman" w:cs="Times New Roman"/>
          <w:sz w:val="20"/>
          <w:szCs w:val="20"/>
        </w:rPr>
        <w:t>There are many open questions raised i</w:t>
      </w:r>
      <w:r w:rsidR="00F166AF">
        <w:rPr>
          <w:rFonts w:ascii="Times New Roman" w:hAnsi="Times New Roman" w:cs="Times New Roman"/>
          <w:sz w:val="20"/>
          <w:szCs w:val="20"/>
        </w:rPr>
        <w:t>n the discussion. Some of them may</w:t>
      </w:r>
      <w:r w:rsidRPr="000B1FEA">
        <w:rPr>
          <w:rFonts w:ascii="Times New Roman" w:hAnsi="Times New Roman" w:cs="Times New Roman"/>
          <w:sz w:val="20"/>
          <w:szCs w:val="20"/>
        </w:rPr>
        <w:t xml:space="preserve"> be addressed at the dedicated meeting. For examples,</w:t>
      </w:r>
      <w:r w:rsidR="00030F6F" w:rsidRPr="000B1FEA">
        <w:rPr>
          <w:rFonts w:ascii="Times New Roman" w:hAnsi="Times New Roman" w:cs="Times New Roman"/>
          <w:sz w:val="20"/>
          <w:szCs w:val="20"/>
        </w:rPr>
        <w:t xml:space="preserve"> </w:t>
      </w:r>
      <w:r w:rsidRPr="000B1FEA">
        <w:rPr>
          <w:rFonts w:ascii="Times New Roman" w:hAnsi="Times New Roman" w:cs="Times New Roman"/>
          <w:sz w:val="20"/>
          <w:szCs w:val="20"/>
        </w:rPr>
        <w:t>W</w:t>
      </w:r>
      <w:r w:rsidR="00030F6F" w:rsidRPr="000B1FEA">
        <w:rPr>
          <w:rFonts w:ascii="Times New Roman" w:hAnsi="Times New Roman" w:cs="Times New Roman"/>
          <w:sz w:val="20"/>
          <w:szCs w:val="20"/>
        </w:rPr>
        <w:t>ill this effort require making adjustments between instruments? Are the biases between instruments something that will be taken out</w:t>
      </w:r>
      <w:r w:rsidRPr="000B1FEA">
        <w:rPr>
          <w:rFonts w:ascii="Times New Roman" w:hAnsi="Times New Roman" w:cs="Times New Roman"/>
          <w:sz w:val="20"/>
          <w:szCs w:val="20"/>
        </w:rPr>
        <w:t xml:space="preserve"> by ISCCP-NG, by GISCS or by the Level 1 Providers</w:t>
      </w:r>
      <w:r w:rsidR="00030F6F" w:rsidRPr="000B1FEA">
        <w:rPr>
          <w:rFonts w:ascii="Times New Roman" w:hAnsi="Times New Roman" w:cs="Times New Roman"/>
          <w:sz w:val="20"/>
          <w:szCs w:val="20"/>
        </w:rPr>
        <w:t>? Will GSICS provide extra cross sensor homogenization?</w:t>
      </w:r>
      <w:r w:rsidRPr="000B1FEA">
        <w:rPr>
          <w:rFonts w:ascii="Times New Roman" w:hAnsi="Times New Roman" w:cs="Times New Roman"/>
          <w:sz w:val="20"/>
          <w:szCs w:val="20"/>
        </w:rPr>
        <w:t xml:space="preserve"> For the both the classic ISCCP and ISCCP-NG will there be a need for reprocessing, and if so do we need a workshop on the GSICS biases and their use in reprocessing?</w:t>
      </w:r>
    </w:p>
    <w:p w:rsidR="00030F6F" w:rsidRPr="000B1FEA" w:rsidRDefault="00030F6F" w:rsidP="00030F6F">
      <w:pPr>
        <w:spacing w:after="0"/>
        <w:rPr>
          <w:rFonts w:ascii="Times New Roman" w:hAnsi="Times New Roman" w:cs="Times New Roman"/>
          <w:sz w:val="20"/>
          <w:szCs w:val="20"/>
        </w:rPr>
      </w:pPr>
    </w:p>
    <w:p w:rsidR="00030F6F" w:rsidRPr="000B1FEA" w:rsidRDefault="003A251F" w:rsidP="00030F6F">
      <w:pPr>
        <w:spacing w:after="0"/>
        <w:rPr>
          <w:rFonts w:ascii="Times New Roman" w:hAnsi="Times New Roman" w:cs="Times New Roman"/>
          <w:b/>
          <w:sz w:val="20"/>
          <w:szCs w:val="20"/>
        </w:rPr>
      </w:pPr>
      <w:r>
        <w:rPr>
          <w:rFonts w:ascii="Times New Roman" w:hAnsi="Times New Roman" w:cs="Times New Roman"/>
          <w:b/>
          <w:sz w:val="20"/>
          <w:szCs w:val="20"/>
        </w:rPr>
        <w:t xml:space="preserve">1.g </w:t>
      </w:r>
      <w:r w:rsidR="00030F6F" w:rsidRPr="000B1FEA">
        <w:rPr>
          <w:rFonts w:ascii="Times New Roman" w:hAnsi="Times New Roman" w:cs="Times New Roman"/>
          <w:b/>
          <w:sz w:val="20"/>
          <w:szCs w:val="20"/>
        </w:rPr>
        <w:t xml:space="preserve"> Other Plenary Topics, Future meeting, and workshops (All)</w:t>
      </w:r>
    </w:p>
    <w:p w:rsidR="00030F6F" w:rsidRPr="000B1FEA" w:rsidRDefault="003A251F" w:rsidP="00030F6F">
      <w:pPr>
        <w:spacing w:after="0"/>
        <w:rPr>
          <w:rFonts w:ascii="Times New Roman" w:hAnsi="Times New Roman" w:cs="Times New Roman"/>
          <w:sz w:val="20"/>
          <w:szCs w:val="20"/>
        </w:rPr>
      </w:pPr>
      <w:r>
        <w:rPr>
          <w:rFonts w:ascii="Times New Roman" w:hAnsi="Times New Roman" w:cs="Times New Roman"/>
          <w:sz w:val="20"/>
          <w:szCs w:val="20"/>
        </w:rPr>
        <w:t>The main topics were on future meetings, annual agency and annual calibration reports, and what they should cover. Many of them have been captured above in the specific topic agenda item.</w:t>
      </w:r>
    </w:p>
    <w:p w:rsidR="00030F6F" w:rsidRPr="000B1FEA" w:rsidRDefault="00030F6F" w:rsidP="00030F6F">
      <w:pPr>
        <w:spacing w:after="0"/>
        <w:rPr>
          <w:rFonts w:ascii="Times New Roman" w:hAnsi="Times New Roman" w:cs="Times New Roman"/>
          <w:sz w:val="20"/>
          <w:szCs w:val="20"/>
        </w:rPr>
      </w:pPr>
    </w:p>
    <w:p w:rsidR="003A251F" w:rsidRDefault="003A251F" w:rsidP="003A251F">
      <w:pPr>
        <w:spacing w:after="0"/>
        <w:rPr>
          <w:rFonts w:ascii="Times New Roman" w:hAnsi="Times New Roman" w:cs="Times New Roman"/>
          <w:sz w:val="20"/>
          <w:szCs w:val="20"/>
        </w:rPr>
      </w:pPr>
      <w:r>
        <w:rPr>
          <w:rFonts w:ascii="Times New Roman" w:hAnsi="Times New Roman" w:cs="Times New Roman"/>
          <w:sz w:val="20"/>
          <w:szCs w:val="20"/>
        </w:rPr>
        <w:t xml:space="preserve">Meetings of interest from </w:t>
      </w:r>
      <w:r w:rsidR="00030F6F" w:rsidRPr="000B1FEA">
        <w:rPr>
          <w:rFonts w:ascii="Times New Roman" w:hAnsi="Times New Roman" w:cs="Times New Roman"/>
          <w:sz w:val="20"/>
          <w:szCs w:val="20"/>
        </w:rPr>
        <w:t xml:space="preserve">Ken H. </w:t>
      </w:r>
    </w:p>
    <w:p w:rsidR="00030F6F" w:rsidRPr="003A251F" w:rsidRDefault="003A251F" w:rsidP="003A251F">
      <w:pPr>
        <w:spacing w:after="0"/>
        <w:rPr>
          <w:rFonts w:ascii="Times New Roman" w:hAnsi="Times New Roman" w:cs="Times New Roman"/>
          <w:sz w:val="20"/>
          <w:szCs w:val="20"/>
        </w:rPr>
      </w:pPr>
      <w:r>
        <w:rPr>
          <w:rFonts w:ascii="Times New Roman" w:hAnsi="Times New Roman" w:cs="Times New Roman"/>
          <w:sz w:val="20"/>
          <w:szCs w:val="20"/>
        </w:rPr>
        <w:t xml:space="preserve">  </w:t>
      </w:r>
      <w:r w:rsidR="00030F6F" w:rsidRPr="003A251F">
        <w:rPr>
          <w:rFonts w:ascii="Times New Roman" w:hAnsi="Times New Roman" w:cs="Times New Roman"/>
          <w:sz w:val="20"/>
          <w:szCs w:val="20"/>
        </w:rPr>
        <w:t xml:space="preserve">A face-to-face plenary will be last week in August at EUMETSAT. </w:t>
      </w:r>
    </w:p>
    <w:p w:rsidR="00030F6F" w:rsidRPr="003A251F" w:rsidRDefault="003A251F" w:rsidP="003A251F">
      <w:pPr>
        <w:spacing w:after="0"/>
        <w:rPr>
          <w:rFonts w:ascii="Times New Roman" w:hAnsi="Times New Roman" w:cs="Times New Roman"/>
          <w:sz w:val="20"/>
          <w:szCs w:val="20"/>
        </w:rPr>
      </w:pPr>
      <w:r>
        <w:rPr>
          <w:rFonts w:ascii="Times New Roman" w:hAnsi="Times New Roman" w:cs="Times New Roman"/>
          <w:sz w:val="20"/>
          <w:szCs w:val="20"/>
        </w:rPr>
        <w:t xml:space="preserve">  </w:t>
      </w:r>
      <w:r w:rsidR="00030F6F" w:rsidRPr="003A251F">
        <w:rPr>
          <w:rFonts w:ascii="Times New Roman" w:hAnsi="Times New Roman" w:cs="Times New Roman"/>
          <w:sz w:val="20"/>
          <w:szCs w:val="20"/>
        </w:rPr>
        <w:t>Prior to that, need to plan an Executive Panel meeting that will be a WebEx meeti</w:t>
      </w:r>
      <w:r>
        <w:rPr>
          <w:rFonts w:ascii="Times New Roman" w:hAnsi="Times New Roman" w:cs="Times New Roman"/>
          <w:sz w:val="20"/>
          <w:szCs w:val="20"/>
        </w:rPr>
        <w:t xml:space="preserve">ng at least a week before CGMS. </w:t>
      </w:r>
      <w:r w:rsidR="00030F6F" w:rsidRPr="003A251F">
        <w:rPr>
          <w:rFonts w:ascii="Times New Roman" w:hAnsi="Times New Roman" w:cs="Times New Roman"/>
          <w:sz w:val="20"/>
          <w:szCs w:val="20"/>
        </w:rPr>
        <w:t xml:space="preserve">The time frame would be 18-20 August. Need to look at dates. </w:t>
      </w:r>
    </w:p>
    <w:p w:rsidR="00030F6F" w:rsidRPr="003A251F" w:rsidRDefault="003A251F" w:rsidP="003A251F">
      <w:pPr>
        <w:spacing w:after="0"/>
        <w:rPr>
          <w:rFonts w:ascii="Times New Roman" w:hAnsi="Times New Roman" w:cs="Times New Roman"/>
          <w:sz w:val="20"/>
          <w:szCs w:val="20"/>
        </w:rPr>
      </w:pPr>
      <w:r>
        <w:rPr>
          <w:rFonts w:ascii="Times New Roman" w:hAnsi="Times New Roman" w:cs="Times New Roman"/>
          <w:sz w:val="20"/>
          <w:szCs w:val="20"/>
        </w:rPr>
        <w:t xml:space="preserve">  </w:t>
      </w:r>
      <w:r w:rsidR="00030F6F" w:rsidRPr="003A251F">
        <w:rPr>
          <w:rFonts w:ascii="Times New Roman" w:hAnsi="Times New Roman" w:cs="Times New Roman"/>
          <w:sz w:val="20"/>
          <w:szCs w:val="20"/>
        </w:rPr>
        <w:t xml:space="preserve">Certain things need to be clarified before the next Executive Panel meeting, and definitely before CGMS. May not be able to discuss all things in detail. Mitch and Ken will discuss in the next couple of weeks to see what is needed </w:t>
      </w:r>
      <w:bookmarkStart w:id="0" w:name="_GoBack"/>
      <w:r w:rsidR="00184228">
        <w:rPr>
          <w:rFonts w:ascii="Times New Roman" w:hAnsi="Times New Roman" w:cs="Times New Roman"/>
          <w:sz w:val="20"/>
          <w:szCs w:val="20"/>
        </w:rPr>
        <w:t>from</w:t>
      </w:r>
      <w:bookmarkEnd w:id="0"/>
      <w:r w:rsidR="00030F6F" w:rsidRPr="003A251F">
        <w:rPr>
          <w:rFonts w:ascii="Times New Roman" w:hAnsi="Times New Roman" w:cs="Times New Roman"/>
          <w:sz w:val="20"/>
          <w:szCs w:val="20"/>
        </w:rPr>
        <w:t xml:space="preserve"> GRWG and GDWG. </w:t>
      </w:r>
    </w:p>
    <w:p w:rsidR="00030F6F" w:rsidRPr="000B1FEA" w:rsidRDefault="00030F6F" w:rsidP="00030F6F">
      <w:pPr>
        <w:spacing w:after="0"/>
        <w:rPr>
          <w:rFonts w:ascii="Times New Roman" w:hAnsi="Times New Roman" w:cs="Times New Roman"/>
          <w:sz w:val="20"/>
          <w:szCs w:val="20"/>
        </w:rPr>
      </w:pPr>
    </w:p>
    <w:p w:rsidR="00030F6F" w:rsidRPr="000B1FEA" w:rsidRDefault="003A251F" w:rsidP="00030F6F">
      <w:pPr>
        <w:spacing w:after="0"/>
        <w:rPr>
          <w:rFonts w:ascii="Times New Roman" w:hAnsi="Times New Roman" w:cs="Times New Roman"/>
          <w:sz w:val="20"/>
          <w:szCs w:val="20"/>
        </w:rPr>
      </w:pPr>
      <w:r>
        <w:rPr>
          <w:rFonts w:ascii="Times New Roman" w:hAnsi="Times New Roman" w:cs="Times New Roman"/>
          <w:sz w:val="20"/>
          <w:szCs w:val="20"/>
        </w:rPr>
        <w:t xml:space="preserve">Question: </w:t>
      </w:r>
      <w:r w:rsidR="00030F6F" w:rsidRPr="000B1FEA">
        <w:rPr>
          <w:rFonts w:ascii="Times New Roman" w:hAnsi="Times New Roman" w:cs="Times New Roman"/>
          <w:sz w:val="20"/>
          <w:szCs w:val="20"/>
        </w:rPr>
        <w:t xml:space="preserve">Mitch G. – Who is the coordinator of Calibration Reports? Want consistency between reports. Make sure all GPRCs provide Calibration Reports. </w:t>
      </w:r>
    </w:p>
    <w:p w:rsidR="00030F6F" w:rsidRPr="000B1FEA" w:rsidRDefault="003A251F" w:rsidP="00030F6F">
      <w:pPr>
        <w:spacing w:after="0"/>
        <w:rPr>
          <w:rFonts w:ascii="Times New Roman" w:hAnsi="Times New Roman" w:cs="Times New Roman"/>
          <w:sz w:val="20"/>
          <w:szCs w:val="20"/>
        </w:rPr>
      </w:pPr>
      <w:r>
        <w:rPr>
          <w:rFonts w:ascii="Times New Roman" w:hAnsi="Times New Roman" w:cs="Times New Roman"/>
          <w:sz w:val="20"/>
          <w:szCs w:val="20"/>
        </w:rPr>
        <w:t xml:space="preserve">Response: </w:t>
      </w:r>
      <w:r w:rsidR="00030F6F" w:rsidRPr="000B1FEA">
        <w:rPr>
          <w:rFonts w:ascii="Times New Roman" w:hAnsi="Times New Roman" w:cs="Times New Roman"/>
          <w:sz w:val="20"/>
          <w:szCs w:val="20"/>
        </w:rPr>
        <w:t xml:space="preserve">Fred </w:t>
      </w:r>
      <w:r>
        <w:rPr>
          <w:rFonts w:ascii="Times New Roman" w:hAnsi="Times New Roman" w:cs="Times New Roman"/>
          <w:sz w:val="20"/>
          <w:szCs w:val="20"/>
        </w:rPr>
        <w:t xml:space="preserve">W. </w:t>
      </w:r>
      <w:r w:rsidR="00030F6F" w:rsidRPr="000B1FEA">
        <w:rPr>
          <w:rFonts w:ascii="Times New Roman" w:hAnsi="Times New Roman" w:cs="Times New Roman"/>
          <w:sz w:val="20"/>
          <w:szCs w:val="20"/>
        </w:rPr>
        <w:t xml:space="preserve">– </w:t>
      </w:r>
      <w:r>
        <w:rPr>
          <w:rFonts w:ascii="Times New Roman" w:hAnsi="Times New Roman" w:cs="Times New Roman"/>
          <w:sz w:val="20"/>
          <w:szCs w:val="20"/>
        </w:rPr>
        <w:t>Calibration Reports are</w:t>
      </w:r>
      <w:r w:rsidR="00030F6F" w:rsidRPr="000B1FEA">
        <w:rPr>
          <w:rFonts w:ascii="Times New Roman" w:hAnsi="Times New Roman" w:cs="Times New Roman"/>
          <w:sz w:val="20"/>
          <w:szCs w:val="20"/>
        </w:rPr>
        <w:t xml:space="preserve"> only due by GPRC, and not all GSICS members. </w:t>
      </w:r>
    </w:p>
    <w:p w:rsidR="003A251F" w:rsidRDefault="003A251F" w:rsidP="003A251F">
      <w:pPr>
        <w:spacing w:after="0"/>
        <w:rPr>
          <w:rFonts w:ascii="Times New Roman" w:hAnsi="Times New Roman" w:cs="Times New Roman"/>
          <w:sz w:val="20"/>
          <w:szCs w:val="20"/>
        </w:rPr>
      </w:pPr>
      <w:r>
        <w:rPr>
          <w:rFonts w:ascii="Times New Roman" w:hAnsi="Times New Roman" w:cs="Times New Roman"/>
          <w:sz w:val="20"/>
          <w:szCs w:val="20"/>
        </w:rPr>
        <w:t xml:space="preserve">Response: </w:t>
      </w:r>
      <w:r w:rsidRPr="000B1FEA">
        <w:rPr>
          <w:rFonts w:ascii="Times New Roman" w:hAnsi="Times New Roman" w:cs="Times New Roman"/>
          <w:sz w:val="20"/>
          <w:szCs w:val="20"/>
        </w:rPr>
        <w:t>Ken</w:t>
      </w:r>
      <w:r>
        <w:rPr>
          <w:rFonts w:ascii="Times New Roman" w:hAnsi="Times New Roman" w:cs="Times New Roman"/>
          <w:sz w:val="20"/>
          <w:szCs w:val="20"/>
        </w:rPr>
        <w:t xml:space="preserve"> H.</w:t>
      </w:r>
      <w:r w:rsidRPr="000B1FEA">
        <w:rPr>
          <w:rFonts w:ascii="Times New Roman" w:hAnsi="Times New Roman" w:cs="Times New Roman"/>
          <w:sz w:val="20"/>
          <w:szCs w:val="20"/>
        </w:rPr>
        <w:t xml:space="preserve"> – It would be good to keep </w:t>
      </w:r>
      <w:r>
        <w:rPr>
          <w:rFonts w:ascii="Times New Roman" w:hAnsi="Times New Roman" w:cs="Times New Roman"/>
          <w:sz w:val="20"/>
          <w:szCs w:val="20"/>
        </w:rPr>
        <w:t xml:space="preserve">calibration </w:t>
      </w:r>
      <w:r w:rsidRPr="000B1FEA">
        <w:rPr>
          <w:rFonts w:ascii="Times New Roman" w:hAnsi="Times New Roman" w:cs="Times New Roman"/>
          <w:sz w:val="20"/>
          <w:szCs w:val="20"/>
        </w:rPr>
        <w:t>reporting period the same. In the reporting note specific events from the end of reporting period and the EP meeting (April to August).</w:t>
      </w:r>
    </w:p>
    <w:p w:rsidR="003A251F" w:rsidRPr="003A251F" w:rsidRDefault="003A251F" w:rsidP="003A251F">
      <w:pPr>
        <w:spacing w:after="0"/>
        <w:rPr>
          <w:rFonts w:ascii="Times New Roman" w:hAnsi="Times New Roman" w:cs="Times New Roman"/>
          <w:color w:val="FF0000"/>
          <w:sz w:val="20"/>
          <w:szCs w:val="20"/>
        </w:rPr>
      </w:pPr>
      <w:r>
        <w:rPr>
          <w:rFonts w:ascii="Times New Roman" w:hAnsi="Times New Roman" w:cs="Times New Roman"/>
          <w:sz w:val="20"/>
          <w:szCs w:val="20"/>
        </w:rPr>
        <w:lastRenderedPageBreak/>
        <w:t xml:space="preserve">Response: </w:t>
      </w:r>
      <w:r w:rsidRPr="000B1FEA">
        <w:rPr>
          <w:rFonts w:ascii="Times New Roman" w:hAnsi="Times New Roman" w:cs="Times New Roman"/>
          <w:sz w:val="20"/>
          <w:szCs w:val="20"/>
        </w:rPr>
        <w:t xml:space="preserve">Larry F. – </w:t>
      </w:r>
      <w:r>
        <w:rPr>
          <w:rFonts w:ascii="Times New Roman" w:hAnsi="Times New Roman" w:cs="Times New Roman"/>
          <w:sz w:val="20"/>
          <w:szCs w:val="20"/>
        </w:rPr>
        <w:t>We c</w:t>
      </w:r>
      <w:r w:rsidRPr="000B1FEA">
        <w:rPr>
          <w:rFonts w:ascii="Times New Roman" w:hAnsi="Times New Roman" w:cs="Times New Roman"/>
          <w:sz w:val="20"/>
          <w:szCs w:val="20"/>
        </w:rPr>
        <w:t>ould make room for agency reports for the Annual Meeting in the Plenary wiki site</w:t>
      </w:r>
      <w:r w:rsidR="00184228">
        <w:rPr>
          <w:rFonts w:ascii="Times New Roman" w:hAnsi="Times New Roman" w:cs="Times New Roman"/>
          <w:sz w:val="20"/>
          <w:szCs w:val="20"/>
        </w:rPr>
        <w:t>.</w:t>
      </w:r>
    </w:p>
    <w:sectPr w:rsidR="003A251F" w:rsidRPr="003A25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533" w:rsidRDefault="00EC1533" w:rsidP="003A251F">
      <w:pPr>
        <w:spacing w:after="0" w:line="240" w:lineRule="auto"/>
      </w:pPr>
      <w:r>
        <w:separator/>
      </w:r>
    </w:p>
  </w:endnote>
  <w:endnote w:type="continuationSeparator" w:id="0">
    <w:p w:rsidR="00EC1533" w:rsidRDefault="00EC1533" w:rsidP="003A2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533" w:rsidRDefault="00EC1533" w:rsidP="003A251F">
      <w:pPr>
        <w:spacing w:after="0" w:line="240" w:lineRule="auto"/>
      </w:pPr>
      <w:r>
        <w:separator/>
      </w:r>
    </w:p>
  </w:footnote>
  <w:footnote w:type="continuationSeparator" w:id="0">
    <w:p w:rsidR="00EC1533" w:rsidRDefault="00EC1533" w:rsidP="003A25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275"/>
    <w:multiLevelType w:val="hybridMultilevel"/>
    <w:tmpl w:val="56C095A4"/>
    <w:lvl w:ilvl="0" w:tplc="240EA4A2">
      <w:start w:val="1"/>
      <w:numFmt w:val="bullet"/>
      <w:lvlText w:val="•"/>
      <w:lvlJc w:val="left"/>
      <w:pPr>
        <w:tabs>
          <w:tab w:val="num" w:pos="720"/>
        </w:tabs>
        <w:ind w:left="720" w:hanging="360"/>
      </w:pPr>
      <w:rPr>
        <w:rFonts w:ascii="Arial" w:hAnsi="Arial" w:hint="default"/>
      </w:rPr>
    </w:lvl>
    <w:lvl w:ilvl="1" w:tplc="75245198" w:tentative="1">
      <w:start w:val="1"/>
      <w:numFmt w:val="bullet"/>
      <w:lvlText w:val="•"/>
      <w:lvlJc w:val="left"/>
      <w:pPr>
        <w:tabs>
          <w:tab w:val="num" w:pos="1440"/>
        </w:tabs>
        <w:ind w:left="1440" w:hanging="360"/>
      </w:pPr>
      <w:rPr>
        <w:rFonts w:ascii="Arial" w:hAnsi="Arial" w:hint="default"/>
      </w:rPr>
    </w:lvl>
    <w:lvl w:ilvl="2" w:tplc="AD3C6B12" w:tentative="1">
      <w:start w:val="1"/>
      <w:numFmt w:val="bullet"/>
      <w:lvlText w:val="•"/>
      <w:lvlJc w:val="left"/>
      <w:pPr>
        <w:tabs>
          <w:tab w:val="num" w:pos="2160"/>
        </w:tabs>
        <w:ind w:left="2160" w:hanging="360"/>
      </w:pPr>
      <w:rPr>
        <w:rFonts w:ascii="Arial" w:hAnsi="Arial" w:hint="default"/>
      </w:rPr>
    </w:lvl>
    <w:lvl w:ilvl="3" w:tplc="FED4C55A" w:tentative="1">
      <w:start w:val="1"/>
      <w:numFmt w:val="bullet"/>
      <w:lvlText w:val="•"/>
      <w:lvlJc w:val="left"/>
      <w:pPr>
        <w:tabs>
          <w:tab w:val="num" w:pos="2880"/>
        </w:tabs>
        <w:ind w:left="2880" w:hanging="360"/>
      </w:pPr>
      <w:rPr>
        <w:rFonts w:ascii="Arial" w:hAnsi="Arial" w:hint="default"/>
      </w:rPr>
    </w:lvl>
    <w:lvl w:ilvl="4" w:tplc="A9FE1448" w:tentative="1">
      <w:start w:val="1"/>
      <w:numFmt w:val="bullet"/>
      <w:lvlText w:val="•"/>
      <w:lvlJc w:val="left"/>
      <w:pPr>
        <w:tabs>
          <w:tab w:val="num" w:pos="3600"/>
        </w:tabs>
        <w:ind w:left="3600" w:hanging="360"/>
      </w:pPr>
      <w:rPr>
        <w:rFonts w:ascii="Arial" w:hAnsi="Arial" w:hint="default"/>
      </w:rPr>
    </w:lvl>
    <w:lvl w:ilvl="5" w:tplc="5810D734" w:tentative="1">
      <w:start w:val="1"/>
      <w:numFmt w:val="bullet"/>
      <w:lvlText w:val="•"/>
      <w:lvlJc w:val="left"/>
      <w:pPr>
        <w:tabs>
          <w:tab w:val="num" w:pos="4320"/>
        </w:tabs>
        <w:ind w:left="4320" w:hanging="360"/>
      </w:pPr>
      <w:rPr>
        <w:rFonts w:ascii="Arial" w:hAnsi="Arial" w:hint="default"/>
      </w:rPr>
    </w:lvl>
    <w:lvl w:ilvl="6" w:tplc="7820CCF0" w:tentative="1">
      <w:start w:val="1"/>
      <w:numFmt w:val="bullet"/>
      <w:lvlText w:val="•"/>
      <w:lvlJc w:val="left"/>
      <w:pPr>
        <w:tabs>
          <w:tab w:val="num" w:pos="5040"/>
        </w:tabs>
        <w:ind w:left="5040" w:hanging="360"/>
      </w:pPr>
      <w:rPr>
        <w:rFonts w:ascii="Arial" w:hAnsi="Arial" w:hint="default"/>
      </w:rPr>
    </w:lvl>
    <w:lvl w:ilvl="7" w:tplc="99B6436C" w:tentative="1">
      <w:start w:val="1"/>
      <w:numFmt w:val="bullet"/>
      <w:lvlText w:val="•"/>
      <w:lvlJc w:val="left"/>
      <w:pPr>
        <w:tabs>
          <w:tab w:val="num" w:pos="5760"/>
        </w:tabs>
        <w:ind w:left="5760" w:hanging="360"/>
      </w:pPr>
      <w:rPr>
        <w:rFonts w:ascii="Arial" w:hAnsi="Arial" w:hint="default"/>
      </w:rPr>
    </w:lvl>
    <w:lvl w:ilvl="8" w:tplc="DFD4501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B30EF1"/>
    <w:multiLevelType w:val="hybridMultilevel"/>
    <w:tmpl w:val="C584E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F67B9"/>
    <w:multiLevelType w:val="hybridMultilevel"/>
    <w:tmpl w:val="ECE6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85AE4"/>
    <w:multiLevelType w:val="multilevel"/>
    <w:tmpl w:val="3C60B8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936687"/>
    <w:multiLevelType w:val="multilevel"/>
    <w:tmpl w:val="3BA6C52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BC02BE8"/>
    <w:multiLevelType w:val="hybridMultilevel"/>
    <w:tmpl w:val="3BC4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30753"/>
    <w:multiLevelType w:val="hybridMultilevel"/>
    <w:tmpl w:val="52D0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DD4E34"/>
    <w:multiLevelType w:val="hybridMultilevel"/>
    <w:tmpl w:val="F2E84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F53D1F"/>
    <w:multiLevelType w:val="hybridMultilevel"/>
    <w:tmpl w:val="05E2F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967FDC"/>
    <w:multiLevelType w:val="multilevel"/>
    <w:tmpl w:val="F934F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E9E4EFD"/>
    <w:multiLevelType w:val="hybridMultilevel"/>
    <w:tmpl w:val="F0405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6"/>
  </w:num>
  <w:num w:numId="5">
    <w:abstractNumId w:val="10"/>
  </w:num>
  <w:num w:numId="6">
    <w:abstractNumId w:val="2"/>
  </w:num>
  <w:num w:numId="7">
    <w:abstractNumId w:val="1"/>
  </w:num>
  <w:num w:numId="8">
    <w:abstractNumId w:val="9"/>
  </w:num>
  <w:num w:numId="9">
    <w:abstractNumId w:val="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6EA"/>
    <w:rsid w:val="000059D9"/>
    <w:rsid w:val="00030F6F"/>
    <w:rsid w:val="000518BC"/>
    <w:rsid w:val="000B1FEA"/>
    <w:rsid w:val="000D1B75"/>
    <w:rsid w:val="000E0CE4"/>
    <w:rsid w:val="001112C8"/>
    <w:rsid w:val="00174968"/>
    <w:rsid w:val="00184228"/>
    <w:rsid w:val="00196A31"/>
    <w:rsid w:val="001C0B27"/>
    <w:rsid w:val="001C6381"/>
    <w:rsid w:val="001D3C15"/>
    <w:rsid w:val="00200328"/>
    <w:rsid w:val="00225159"/>
    <w:rsid w:val="002868BE"/>
    <w:rsid w:val="002934EE"/>
    <w:rsid w:val="002B54B5"/>
    <w:rsid w:val="002B6A02"/>
    <w:rsid w:val="002C2613"/>
    <w:rsid w:val="002D65CF"/>
    <w:rsid w:val="002E3EEC"/>
    <w:rsid w:val="00324298"/>
    <w:rsid w:val="003A251F"/>
    <w:rsid w:val="00400081"/>
    <w:rsid w:val="00430ACD"/>
    <w:rsid w:val="004A7EF6"/>
    <w:rsid w:val="004F4E8A"/>
    <w:rsid w:val="005027C2"/>
    <w:rsid w:val="00547B6E"/>
    <w:rsid w:val="005854F5"/>
    <w:rsid w:val="005D2849"/>
    <w:rsid w:val="005E1AA9"/>
    <w:rsid w:val="00627022"/>
    <w:rsid w:val="00663940"/>
    <w:rsid w:val="00684E98"/>
    <w:rsid w:val="006A50E0"/>
    <w:rsid w:val="006B73AA"/>
    <w:rsid w:val="006D3E95"/>
    <w:rsid w:val="0074708D"/>
    <w:rsid w:val="007506A8"/>
    <w:rsid w:val="007A3DDF"/>
    <w:rsid w:val="007A682E"/>
    <w:rsid w:val="007D271B"/>
    <w:rsid w:val="00800567"/>
    <w:rsid w:val="0089343C"/>
    <w:rsid w:val="008A5E62"/>
    <w:rsid w:val="008C2BA6"/>
    <w:rsid w:val="008F15FB"/>
    <w:rsid w:val="00903273"/>
    <w:rsid w:val="009069E5"/>
    <w:rsid w:val="00970150"/>
    <w:rsid w:val="00970A54"/>
    <w:rsid w:val="009F2319"/>
    <w:rsid w:val="00A065FF"/>
    <w:rsid w:val="00A62274"/>
    <w:rsid w:val="00A65D71"/>
    <w:rsid w:val="00AC6EBD"/>
    <w:rsid w:val="00AD58A2"/>
    <w:rsid w:val="00AE50CD"/>
    <w:rsid w:val="00AF75AB"/>
    <w:rsid w:val="00B15E7E"/>
    <w:rsid w:val="00B644FB"/>
    <w:rsid w:val="00B727F4"/>
    <w:rsid w:val="00B76C39"/>
    <w:rsid w:val="00B87508"/>
    <w:rsid w:val="00BD0549"/>
    <w:rsid w:val="00BE3217"/>
    <w:rsid w:val="00C35374"/>
    <w:rsid w:val="00C46D25"/>
    <w:rsid w:val="00C47D9B"/>
    <w:rsid w:val="00C74FDC"/>
    <w:rsid w:val="00C82554"/>
    <w:rsid w:val="00C90A64"/>
    <w:rsid w:val="00CA56FF"/>
    <w:rsid w:val="00CD312D"/>
    <w:rsid w:val="00CF5AC0"/>
    <w:rsid w:val="00D07F6D"/>
    <w:rsid w:val="00D100A0"/>
    <w:rsid w:val="00D36E2A"/>
    <w:rsid w:val="00E44035"/>
    <w:rsid w:val="00E46645"/>
    <w:rsid w:val="00EB6104"/>
    <w:rsid w:val="00EB69B9"/>
    <w:rsid w:val="00EC1533"/>
    <w:rsid w:val="00EC2072"/>
    <w:rsid w:val="00F166AF"/>
    <w:rsid w:val="00F50434"/>
    <w:rsid w:val="00F573D2"/>
    <w:rsid w:val="00F8182D"/>
    <w:rsid w:val="00FB06EA"/>
    <w:rsid w:val="00FB1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A68C1"/>
  <w15:chartTrackingRefBased/>
  <w15:docId w15:val="{A8457A8B-06AE-4951-A66A-A0109B597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22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622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C3537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trip-header-waypoint-name">
    <w:name w:val="section-trip-header-waypoint-name"/>
    <w:basedOn w:val="DefaultParagraphFont"/>
    <w:rsid w:val="00C35374"/>
  </w:style>
  <w:style w:type="character" w:styleId="Hyperlink">
    <w:name w:val="Hyperlink"/>
    <w:basedOn w:val="DefaultParagraphFont"/>
    <w:uiPriority w:val="99"/>
    <w:unhideWhenUsed/>
    <w:rsid w:val="00C35374"/>
    <w:rPr>
      <w:color w:val="0000FF"/>
      <w:u w:val="single"/>
    </w:rPr>
  </w:style>
  <w:style w:type="character" w:customStyle="1" w:styleId="Heading4Char">
    <w:name w:val="Heading 4 Char"/>
    <w:basedOn w:val="DefaultParagraphFont"/>
    <w:link w:val="Heading4"/>
    <w:uiPriority w:val="9"/>
    <w:rsid w:val="00C35374"/>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A6227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6227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30F6F"/>
    <w:pPr>
      <w:spacing w:after="200" w:line="240" w:lineRule="auto"/>
      <w:ind w:left="720"/>
      <w:contextualSpacing/>
    </w:pPr>
    <w:rPr>
      <w:rFonts w:eastAsiaTheme="minorEastAsia"/>
      <w:sz w:val="24"/>
      <w:szCs w:val="24"/>
      <w:lang w:eastAsia="ja-JP"/>
    </w:rPr>
  </w:style>
  <w:style w:type="character" w:styleId="FollowedHyperlink">
    <w:name w:val="FollowedHyperlink"/>
    <w:basedOn w:val="DefaultParagraphFont"/>
    <w:uiPriority w:val="99"/>
    <w:semiHidden/>
    <w:unhideWhenUsed/>
    <w:rsid w:val="00CA56FF"/>
    <w:rPr>
      <w:color w:val="954F72" w:themeColor="followedHyperlink"/>
      <w:u w:val="single"/>
    </w:rPr>
  </w:style>
  <w:style w:type="paragraph" w:styleId="NormalWeb">
    <w:name w:val="Normal (Web)"/>
    <w:basedOn w:val="Normal"/>
    <w:uiPriority w:val="99"/>
    <w:semiHidden/>
    <w:unhideWhenUsed/>
    <w:rsid w:val="0090327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A25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51F"/>
  </w:style>
  <w:style w:type="paragraph" w:styleId="Footer">
    <w:name w:val="footer"/>
    <w:basedOn w:val="Normal"/>
    <w:link w:val="FooterChar"/>
    <w:uiPriority w:val="99"/>
    <w:unhideWhenUsed/>
    <w:rsid w:val="003A25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51F"/>
  </w:style>
  <w:style w:type="paragraph" w:styleId="BalloonText">
    <w:name w:val="Balloon Text"/>
    <w:basedOn w:val="Normal"/>
    <w:link w:val="BalloonTextChar"/>
    <w:uiPriority w:val="99"/>
    <w:semiHidden/>
    <w:unhideWhenUsed/>
    <w:rsid w:val="00CF5A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A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6633">
      <w:bodyDiv w:val="1"/>
      <w:marLeft w:val="0"/>
      <w:marRight w:val="0"/>
      <w:marTop w:val="0"/>
      <w:marBottom w:val="0"/>
      <w:divBdr>
        <w:top w:val="none" w:sz="0" w:space="0" w:color="auto"/>
        <w:left w:val="none" w:sz="0" w:space="0" w:color="auto"/>
        <w:bottom w:val="none" w:sz="0" w:space="0" w:color="auto"/>
        <w:right w:val="none" w:sz="0" w:space="0" w:color="auto"/>
      </w:divBdr>
      <w:divsChild>
        <w:div w:id="1640264936">
          <w:marLeft w:val="0"/>
          <w:marRight w:val="0"/>
          <w:marTop w:val="0"/>
          <w:marBottom w:val="0"/>
          <w:divBdr>
            <w:top w:val="none" w:sz="0" w:space="0" w:color="auto"/>
            <w:left w:val="none" w:sz="0" w:space="0" w:color="auto"/>
            <w:bottom w:val="none" w:sz="0" w:space="0" w:color="auto"/>
            <w:right w:val="none" w:sz="0" w:space="0" w:color="auto"/>
          </w:divBdr>
        </w:div>
      </w:divsChild>
    </w:div>
    <w:div w:id="95175021">
      <w:bodyDiv w:val="1"/>
      <w:marLeft w:val="0"/>
      <w:marRight w:val="0"/>
      <w:marTop w:val="0"/>
      <w:marBottom w:val="0"/>
      <w:divBdr>
        <w:top w:val="none" w:sz="0" w:space="0" w:color="auto"/>
        <w:left w:val="none" w:sz="0" w:space="0" w:color="auto"/>
        <w:bottom w:val="none" w:sz="0" w:space="0" w:color="auto"/>
        <w:right w:val="none" w:sz="0" w:space="0" w:color="auto"/>
      </w:divBdr>
      <w:divsChild>
        <w:div w:id="58527471">
          <w:marLeft w:val="0"/>
          <w:marRight w:val="0"/>
          <w:marTop w:val="900"/>
          <w:marBottom w:val="0"/>
          <w:divBdr>
            <w:top w:val="none" w:sz="0" w:space="0" w:color="auto"/>
            <w:left w:val="none" w:sz="0" w:space="0" w:color="auto"/>
            <w:bottom w:val="none" w:sz="0" w:space="0" w:color="auto"/>
            <w:right w:val="none" w:sz="0" w:space="0" w:color="auto"/>
          </w:divBdr>
          <w:divsChild>
            <w:div w:id="188838740">
              <w:marLeft w:val="0"/>
              <w:marRight w:val="0"/>
              <w:marTop w:val="900"/>
              <w:marBottom w:val="0"/>
              <w:divBdr>
                <w:top w:val="none" w:sz="0" w:space="0" w:color="auto"/>
                <w:left w:val="none" w:sz="0" w:space="0" w:color="auto"/>
                <w:bottom w:val="none" w:sz="0" w:space="0" w:color="auto"/>
                <w:right w:val="none" w:sz="0" w:space="0" w:color="auto"/>
              </w:divBdr>
              <w:divsChild>
                <w:div w:id="17550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0643">
      <w:bodyDiv w:val="1"/>
      <w:marLeft w:val="0"/>
      <w:marRight w:val="0"/>
      <w:marTop w:val="0"/>
      <w:marBottom w:val="0"/>
      <w:divBdr>
        <w:top w:val="none" w:sz="0" w:space="0" w:color="auto"/>
        <w:left w:val="none" w:sz="0" w:space="0" w:color="auto"/>
        <w:bottom w:val="none" w:sz="0" w:space="0" w:color="auto"/>
        <w:right w:val="none" w:sz="0" w:space="0" w:color="auto"/>
      </w:divBdr>
    </w:div>
    <w:div w:id="130710025">
      <w:bodyDiv w:val="1"/>
      <w:marLeft w:val="0"/>
      <w:marRight w:val="0"/>
      <w:marTop w:val="0"/>
      <w:marBottom w:val="0"/>
      <w:divBdr>
        <w:top w:val="none" w:sz="0" w:space="0" w:color="auto"/>
        <w:left w:val="none" w:sz="0" w:space="0" w:color="auto"/>
        <w:bottom w:val="none" w:sz="0" w:space="0" w:color="auto"/>
        <w:right w:val="none" w:sz="0" w:space="0" w:color="auto"/>
      </w:divBdr>
    </w:div>
    <w:div w:id="308174713">
      <w:bodyDiv w:val="1"/>
      <w:marLeft w:val="0"/>
      <w:marRight w:val="0"/>
      <w:marTop w:val="0"/>
      <w:marBottom w:val="0"/>
      <w:divBdr>
        <w:top w:val="none" w:sz="0" w:space="0" w:color="auto"/>
        <w:left w:val="none" w:sz="0" w:space="0" w:color="auto"/>
        <w:bottom w:val="none" w:sz="0" w:space="0" w:color="auto"/>
        <w:right w:val="none" w:sz="0" w:space="0" w:color="auto"/>
      </w:divBdr>
    </w:div>
    <w:div w:id="411200875">
      <w:bodyDiv w:val="1"/>
      <w:marLeft w:val="0"/>
      <w:marRight w:val="0"/>
      <w:marTop w:val="0"/>
      <w:marBottom w:val="0"/>
      <w:divBdr>
        <w:top w:val="none" w:sz="0" w:space="0" w:color="auto"/>
        <w:left w:val="none" w:sz="0" w:space="0" w:color="auto"/>
        <w:bottom w:val="none" w:sz="0" w:space="0" w:color="auto"/>
        <w:right w:val="none" w:sz="0" w:space="0" w:color="auto"/>
      </w:divBdr>
    </w:div>
    <w:div w:id="426778432">
      <w:bodyDiv w:val="1"/>
      <w:marLeft w:val="0"/>
      <w:marRight w:val="0"/>
      <w:marTop w:val="0"/>
      <w:marBottom w:val="0"/>
      <w:divBdr>
        <w:top w:val="none" w:sz="0" w:space="0" w:color="auto"/>
        <w:left w:val="none" w:sz="0" w:space="0" w:color="auto"/>
        <w:bottom w:val="none" w:sz="0" w:space="0" w:color="auto"/>
        <w:right w:val="none" w:sz="0" w:space="0" w:color="auto"/>
      </w:divBdr>
    </w:div>
    <w:div w:id="549808510">
      <w:bodyDiv w:val="1"/>
      <w:marLeft w:val="0"/>
      <w:marRight w:val="0"/>
      <w:marTop w:val="0"/>
      <w:marBottom w:val="0"/>
      <w:divBdr>
        <w:top w:val="none" w:sz="0" w:space="0" w:color="auto"/>
        <w:left w:val="none" w:sz="0" w:space="0" w:color="auto"/>
        <w:bottom w:val="none" w:sz="0" w:space="0" w:color="auto"/>
        <w:right w:val="none" w:sz="0" w:space="0" w:color="auto"/>
      </w:divBdr>
    </w:div>
    <w:div w:id="888148990">
      <w:bodyDiv w:val="1"/>
      <w:marLeft w:val="0"/>
      <w:marRight w:val="0"/>
      <w:marTop w:val="0"/>
      <w:marBottom w:val="0"/>
      <w:divBdr>
        <w:top w:val="none" w:sz="0" w:space="0" w:color="auto"/>
        <w:left w:val="none" w:sz="0" w:space="0" w:color="auto"/>
        <w:bottom w:val="none" w:sz="0" w:space="0" w:color="auto"/>
        <w:right w:val="none" w:sz="0" w:space="0" w:color="auto"/>
      </w:divBdr>
    </w:div>
    <w:div w:id="1047339043">
      <w:bodyDiv w:val="1"/>
      <w:marLeft w:val="0"/>
      <w:marRight w:val="0"/>
      <w:marTop w:val="0"/>
      <w:marBottom w:val="0"/>
      <w:divBdr>
        <w:top w:val="none" w:sz="0" w:space="0" w:color="auto"/>
        <w:left w:val="none" w:sz="0" w:space="0" w:color="auto"/>
        <w:bottom w:val="none" w:sz="0" w:space="0" w:color="auto"/>
        <w:right w:val="none" w:sz="0" w:space="0" w:color="auto"/>
      </w:divBdr>
    </w:div>
    <w:div w:id="1138303578">
      <w:bodyDiv w:val="1"/>
      <w:marLeft w:val="0"/>
      <w:marRight w:val="0"/>
      <w:marTop w:val="0"/>
      <w:marBottom w:val="0"/>
      <w:divBdr>
        <w:top w:val="none" w:sz="0" w:space="0" w:color="auto"/>
        <w:left w:val="none" w:sz="0" w:space="0" w:color="auto"/>
        <w:bottom w:val="none" w:sz="0" w:space="0" w:color="auto"/>
        <w:right w:val="none" w:sz="0" w:space="0" w:color="auto"/>
      </w:divBdr>
    </w:div>
    <w:div w:id="1310330954">
      <w:bodyDiv w:val="1"/>
      <w:marLeft w:val="0"/>
      <w:marRight w:val="0"/>
      <w:marTop w:val="0"/>
      <w:marBottom w:val="0"/>
      <w:divBdr>
        <w:top w:val="none" w:sz="0" w:space="0" w:color="auto"/>
        <w:left w:val="none" w:sz="0" w:space="0" w:color="auto"/>
        <w:bottom w:val="none" w:sz="0" w:space="0" w:color="auto"/>
        <w:right w:val="none" w:sz="0" w:space="0" w:color="auto"/>
      </w:divBdr>
    </w:div>
    <w:div w:id="1500734987">
      <w:bodyDiv w:val="1"/>
      <w:marLeft w:val="0"/>
      <w:marRight w:val="0"/>
      <w:marTop w:val="0"/>
      <w:marBottom w:val="0"/>
      <w:divBdr>
        <w:top w:val="none" w:sz="0" w:space="0" w:color="auto"/>
        <w:left w:val="none" w:sz="0" w:space="0" w:color="auto"/>
        <w:bottom w:val="none" w:sz="0" w:space="0" w:color="auto"/>
        <w:right w:val="none" w:sz="0" w:space="0" w:color="auto"/>
      </w:divBdr>
      <w:divsChild>
        <w:div w:id="1422219903">
          <w:marLeft w:val="446"/>
          <w:marRight w:val="0"/>
          <w:marTop w:val="0"/>
          <w:marBottom w:val="0"/>
          <w:divBdr>
            <w:top w:val="none" w:sz="0" w:space="0" w:color="auto"/>
            <w:left w:val="none" w:sz="0" w:space="0" w:color="auto"/>
            <w:bottom w:val="none" w:sz="0" w:space="0" w:color="auto"/>
            <w:right w:val="none" w:sz="0" w:space="0" w:color="auto"/>
          </w:divBdr>
        </w:div>
      </w:divsChild>
    </w:div>
    <w:div w:id="1648165759">
      <w:bodyDiv w:val="1"/>
      <w:marLeft w:val="0"/>
      <w:marRight w:val="0"/>
      <w:marTop w:val="0"/>
      <w:marBottom w:val="0"/>
      <w:divBdr>
        <w:top w:val="none" w:sz="0" w:space="0" w:color="auto"/>
        <w:left w:val="none" w:sz="0" w:space="0" w:color="auto"/>
        <w:bottom w:val="none" w:sz="0" w:space="0" w:color="auto"/>
        <w:right w:val="none" w:sz="0" w:space="0" w:color="auto"/>
      </w:divBdr>
      <w:divsChild>
        <w:div w:id="289437034">
          <w:marLeft w:val="0"/>
          <w:marRight w:val="0"/>
          <w:marTop w:val="0"/>
          <w:marBottom w:val="0"/>
          <w:divBdr>
            <w:top w:val="none" w:sz="0" w:space="0" w:color="auto"/>
            <w:left w:val="none" w:sz="0" w:space="0" w:color="auto"/>
            <w:bottom w:val="none" w:sz="0" w:space="0" w:color="auto"/>
            <w:right w:val="none" w:sz="0" w:space="0" w:color="auto"/>
          </w:divBdr>
        </w:div>
        <w:div w:id="548878703">
          <w:marLeft w:val="0"/>
          <w:marRight w:val="0"/>
          <w:marTop w:val="0"/>
          <w:marBottom w:val="0"/>
          <w:divBdr>
            <w:top w:val="none" w:sz="0" w:space="0" w:color="auto"/>
            <w:left w:val="none" w:sz="0" w:space="0" w:color="auto"/>
            <w:bottom w:val="none" w:sz="0" w:space="0" w:color="auto"/>
            <w:right w:val="none" w:sz="0" w:space="0" w:color="auto"/>
          </w:divBdr>
        </w:div>
      </w:divsChild>
    </w:div>
    <w:div w:id="1656690331">
      <w:bodyDiv w:val="1"/>
      <w:marLeft w:val="0"/>
      <w:marRight w:val="0"/>
      <w:marTop w:val="0"/>
      <w:marBottom w:val="0"/>
      <w:divBdr>
        <w:top w:val="none" w:sz="0" w:space="0" w:color="auto"/>
        <w:left w:val="none" w:sz="0" w:space="0" w:color="auto"/>
        <w:bottom w:val="none" w:sz="0" w:space="0" w:color="auto"/>
        <w:right w:val="none" w:sz="0" w:space="0" w:color="auto"/>
      </w:divBdr>
    </w:div>
    <w:div w:id="1947619137">
      <w:bodyDiv w:val="1"/>
      <w:marLeft w:val="0"/>
      <w:marRight w:val="0"/>
      <w:marTop w:val="0"/>
      <w:marBottom w:val="0"/>
      <w:divBdr>
        <w:top w:val="none" w:sz="0" w:space="0" w:color="auto"/>
        <w:left w:val="none" w:sz="0" w:space="0" w:color="auto"/>
        <w:bottom w:val="none" w:sz="0" w:space="0" w:color="auto"/>
        <w:right w:val="none" w:sz="0" w:space="0" w:color="auto"/>
      </w:divBdr>
    </w:div>
    <w:div w:id="2048334656">
      <w:bodyDiv w:val="1"/>
      <w:marLeft w:val="0"/>
      <w:marRight w:val="0"/>
      <w:marTop w:val="0"/>
      <w:marBottom w:val="0"/>
      <w:divBdr>
        <w:top w:val="none" w:sz="0" w:space="0" w:color="auto"/>
        <w:left w:val="none" w:sz="0" w:space="0" w:color="auto"/>
        <w:bottom w:val="none" w:sz="0" w:space="0" w:color="auto"/>
        <w:right w:val="none" w:sz="0" w:space="0" w:color="auto"/>
      </w:divBdr>
    </w:div>
    <w:div w:id="2065910269">
      <w:bodyDiv w:val="1"/>
      <w:marLeft w:val="0"/>
      <w:marRight w:val="0"/>
      <w:marTop w:val="0"/>
      <w:marBottom w:val="0"/>
      <w:divBdr>
        <w:top w:val="none" w:sz="0" w:space="0" w:color="auto"/>
        <w:left w:val="none" w:sz="0" w:space="0" w:color="auto"/>
        <w:bottom w:val="none" w:sz="0" w:space="0" w:color="auto"/>
        <w:right w:val="none" w:sz="0" w:space="0" w:color="auto"/>
      </w:divBdr>
      <w:divsChild>
        <w:div w:id="2084913503">
          <w:marLeft w:val="0"/>
          <w:marRight w:val="0"/>
          <w:marTop w:val="0"/>
          <w:marBottom w:val="0"/>
          <w:divBdr>
            <w:top w:val="none" w:sz="0" w:space="0" w:color="auto"/>
            <w:left w:val="none" w:sz="0" w:space="0" w:color="auto"/>
            <w:bottom w:val="none" w:sz="0" w:space="0" w:color="auto"/>
            <w:right w:val="none" w:sz="0" w:space="0" w:color="auto"/>
          </w:divBdr>
        </w:div>
        <w:div w:id="1831287705">
          <w:marLeft w:val="0"/>
          <w:marRight w:val="0"/>
          <w:marTop w:val="0"/>
          <w:marBottom w:val="0"/>
          <w:divBdr>
            <w:top w:val="none" w:sz="0" w:space="0" w:color="auto"/>
            <w:left w:val="none" w:sz="0" w:space="0" w:color="auto"/>
            <w:bottom w:val="none" w:sz="0" w:space="0" w:color="auto"/>
            <w:right w:val="none" w:sz="0" w:space="0" w:color="auto"/>
          </w:divBdr>
        </w:div>
        <w:div w:id="1971276298">
          <w:marLeft w:val="0"/>
          <w:marRight w:val="0"/>
          <w:marTop w:val="0"/>
          <w:marBottom w:val="0"/>
          <w:divBdr>
            <w:top w:val="none" w:sz="0" w:space="0" w:color="auto"/>
            <w:left w:val="none" w:sz="0" w:space="0" w:color="auto"/>
            <w:bottom w:val="none" w:sz="0" w:space="0" w:color="auto"/>
            <w:right w:val="none" w:sz="0" w:space="0" w:color="auto"/>
          </w:divBdr>
        </w:div>
        <w:div w:id="2110657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sics.atmos.umd.edu/pub/Development/20200317/2020_gsics_GEOCalibrationReport_template-v3.pptx" TargetMode="External"/><Relationship Id="rId13" Type="http://schemas.openxmlformats.org/officeDocument/2006/relationships/hyperlink" Target="https://docs.google.com/presentation/d/14rH_3KYd_7H4DpJfvw5k1Q4kO1AO26T7bg0C0kg_y9Q/edit?usp=sharing" TargetMode="External"/><Relationship Id="rId18" Type="http://schemas.openxmlformats.org/officeDocument/2006/relationships/hyperlink" Target="http://gsics.atmos.umd.edu/pub/Development/20200317/3%20Wu%20Space%20Weather%20in%20GSICS.ppt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gsics.atmos.umd.edu/bin/view/Development/20200317" TargetMode="External"/><Relationship Id="rId12" Type="http://schemas.openxmlformats.org/officeDocument/2006/relationships/hyperlink" Target="http://gsics.atmos.umd.edu/pub/Development/20200317/SITSCOS%20Workshop%20Summary.pptx" TargetMode="External"/><Relationship Id="rId17" Type="http://schemas.openxmlformats.org/officeDocument/2006/relationships/hyperlink" Target="http://gsics.atmos.umd.edu/pub/Development/20200317/Actions%20from%20GSICS_EP-20_CGMS-47_v1.0.pptx" TargetMode="External"/><Relationship Id="rId2" Type="http://schemas.openxmlformats.org/officeDocument/2006/relationships/styles" Target="styles.xml"/><Relationship Id="rId16" Type="http://schemas.openxmlformats.org/officeDocument/2006/relationships/hyperlink" Target="http://gsics.atmos.umd.edu/pub/Development/AnnualMeeting2019/5u_Goldberg_wigos.pptx" TargetMode="External"/><Relationship Id="rId20" Type="http://schemas.openxmlformats.org/officeDocument/2006/relationships/hyperlink" Target="https://docs.google.com/presentation/d/14rH_3KYd_7H4DpJfvw5k1Q4kO1AO26T7bg0C0kg_y9Q/edit?usp=sha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sics.atmos.umd.edu/pub/Development/20200317/3%20Wu%20Space%20Weather%20in%20GSICS.pptx" TargetMode="External"/><Relationship Id="rId5" Type="http://schemas.openxmlformats.org/officeDocument/2006/relationships/footnotes" Target="footnotes.xml"/><Relationship Id="rId15" Type="http://schemas.openxmlformats.org/officeDocument/2006/relationships/hyperlink" Target="http://gsics.atmos.umd.edu/pub/Development/20200317/manik_action_status.pptx" TargetMode="External"/><Relationship Id="rId10" Type="http://schemas.openxmlformats.org/officeDocument/2006/relationships/hyperlink" Target="http://gsics.atmos.umd.edu/pub/Development/20200317/Actions%20from%20GSICS_EP-20_CGMS-47_v1.0.pptx" TargetMode="External"/><Relationship Id="rId19" Type="http://schemas.openxmlformats.org/officeDocument/2006/relationships/hyperlink" Target="http://gsics.atmos.umd.edu/pub/Development/20200317/SITSCOS%20Workshop%20Summary.pptx" TargetMode="External"/><Relationship Id="rId4" Type="http://schemas.openxmlformats.org/officeDocument/2006/relationships/webSettings" Target="webSettings.xml"/><Relationship Id="rId9" Type="http://schemas.openxmlformats.org/officeDocument/2006/relationships/hyperlink" Target="http://gsics.atmos.umd.edu/pub/Development/20200317/manik_action_status.pptx" TargetMode="External"/><Relationship Id="rId14" Type="http://schemas.openxmlformats.org/officeDocument/2006/relationships/hyperlink" Target="http://gsics.atmos.umd.edu/pub/Development/20200317/2020_gsics_GEOCalibrationReport_template-v3.ppt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1907</Words>
  <Characters>10873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Flynn</dc:creator>
  <cp:keywords/>
  <dc:description/>
  <cp:lastModifiedBy>Lawrence Flynn</cp:lastModifiedBy>
  <cp:revision>2</cp:revision>
  <dcterms:created xsi:type="dcterms:W3CDTF">2020-03-31T12:47:00Z</dcterms:created>
  <dcterms:modified xsi:type="dcterms:W3CDTF">2020-03-31T12:47:00Z</dcterms:modified>
</cp:coreProperties>
</file>