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3" w:rsidRDefault="00BE7ECC" w:rsidP="00B91063">
      <w:pPr>
        <w:rPr>
          <w:b/>
          <w:sz w:val="36"/>
          <w:szCs w:val="36"/>
        </w:rPr>
      </w:pPr>
      <w:r w:rsidRPr="00BE7ECC">
        <w:rPr>
          <w:b/>
          <w:sz w:val="36"/>
          <w:szCs w:val="36"/>
        </w:rPr>
        <w:t>GPAT Reviewer comments on DCC product for acceptance in Demo Phase</w:t>
      </w:r>
    </w:p>
    <w:p w:rsidR="00BE7ECC" w:rsidRDefault="00BE7ECC" w:rsidP="00B91063">
      <w:pPr>
        <w:rPr>
          <w:b/>
          <w:sz w:val="36"/>
          <w:szCs w:val="36"/>
        </w:rPr>
      </w:pPr>
    </w:p>
    <w:p w:rsidR="00BE7ECC" w:rsidRPr="00BE7ECC" w:rsidRDefault="00BE7ECC" w:rsidP="00BE7ECC">
      <w:pPr>
        <w:rPr>
          <w:b/>
          <w:sz w:val="30"/>
          <w:szCs w:val="30"/>
        </w:rPr>
      </w:pPr>
      <w:r w:rsidRPr="00BE7ECC">
        <w:rPr>
          <w:b/>
          <w:sz w:val="30"/>
          <w:szCs w:val="30"/>
        </w:rPr>
        <w:t xml:space="preserve">Product was reviewed first </w:t>
      </w:r>
      <w:proofErr w:type="gramStart"/>
      <w:r w:rsidRPr="00BE7ECC">
        <w:rPr>
          <w:b/>
          <w:sz w:val="30"/>
          <w:szCs w:val="30"/>
        </w:rPr>
        <w:t>by  Masaya</w:t>
      </w:r>
      <w:proofErr w:type="gramEnd"/>
      <w:r w:rsidRPr="00BE7ECC">
        <w:rPr>
          <w:b/>
          <w:sz w:val="30"/>
          <w:szCs w:val="30"/>
        </w:rPr>
        <w:t xml:space="preserve"> @JMA and then by </w:t>
      </w:r>
      <w:proofErr w:type="spellStart"/>
      <w:r w:rsidRPr="00BE7ECC">
        <w:rPr>
          <w:b/>
          <w:sz w:val="30"/>
          <w:szCs w:val="30"/>
        </w:rPr>
        <w:t>Manik</w:t>
      </w:r>
      <w:proofErr w:type="spellEnd"/>
      <w:r w:rsidRPr="00BE7ECC">
        <w:rPr>
          <w:b/>
          <w:sz w:val="30"/>
          <w:szCs w:val="30"/>
        </w:rPr>
        <w:t xml:space="preserve"> Bali @ NOAA</w:t>
      </w:r>
    </w:p>
    <w:p w:rsidR="00BE7ECC" w:rsidRDefault="00BE7ECC" w:rsidP="00B91063">
      <w:pPr>
        <w:rPr>
          <w:b/>
          <w:sz w:val="36"/>
          <w:szCs w:val="36"/>
        </w:rPr>
      </w:pPr>
    </w:p>
    <w:p w:rsidR="00BE7ECC" w:rsidRPr="00BE7ECC" w:rsidRDefault="00BE7ECC" w:rsidP="00BE7ECC">
      <w:pPr>
        <w:pStyle w:val="ListParagraph"/>
        <w:numPr>
          <w:ilvl w:val="0"/>
          <w:numId w:val="2"/>
        </w:numPr>
        <w:rPr>
          <w:b/>
        </w:rPr>
      </w:pPr>
      <w:r w:rsidRPr="00BE7ECC">
        <w:rPr>
          <w:b/>
        </w:rPr>
        <w:t>Review of DCC product by Masaya Takahashi to help in acceptance of the product in Demo</w:t>
      </w:r>
    </w:p>
    <w:p w:rsidR="00BE7ECC" w:rsidRPr="00BE7ECC" w:rsidRDefault="00BE7ECC" w:rsidP="00BE7ECC">
      <w:r w:rsidRPr="00BE7ECC">
        <w:t xml:space="preserve">Masaya Takahashi </w:t>
      </w:r>
      <w:proofErr w:type="gramStart"/>
      <w:r w:rsidRPr="00BE7ECC">
        <w:t>( Chair</w:t>
      </w:r>
      <w:proofErr w:type="gramEnd"/>
      <w:r w:rsidRPr="00BE7ECC">
        <w:t xml:space="preserve"> GDWG) iterated the review of the product with the producer. He has recommended the product entry into Demo phase.</w:t>
      </w:r>
    </w:p>
    <w:p w:rsidR="00BE7ECC" w:rsidRPr="00BE7ECC" w:rsidRDefault="00BE7ECC" w:rsidP="00BE7ECC">
      <w:pPr>
        <w:rPr>
          <w:b/>
        </w:rPr>
      </w:pPr>
      <w:r w:rsidRPr="00BE7ECC">
        <w:rPr>
          <w:b/>
        </w:rPr>
        <w:t xml:space="preserve">Recommendation: Product be accepted in Demo phase </w:t>
      </w:r>
    </w:p>
    <w:p w:rsidR="00BE7ECC" w:rsidRPr="00BE7ECC" w:rsidRDefault="00BE7ECC" w:rsidP="00B91063">
      <w:pPr>
        <w:rPr>
          <w:b/>
          <w:sz w:val="36"/>
          <w:szCs w:val="36"/>
        </w:rPr>
      </w:pPr>
    </w:p>
    <w:p w:rsidR="00BE7ECC" w:rsidRPr="00BE7ECC" w:rsidRDefault="00BE7ECC" w:rsidP="00BE7ECC">
      <w:pPr>
        <w:pStyle w:val="ListParagraph"/>
        <w:numPr>
          <w:ilvl w:val="0"/>
          <w:numId w:val="2"/>
        </w:numPr>
        <w:rPr>
          <w:b/>
        </w:rPr>
      </w:pPr>
      <w:r w:rsidRPr="00BE7ECC">
        <w:rPr>
          <w:b/>
        </w:rPr>
        <w:t>Review of DCC</w:t>
      </w:r>
      <w:r>
        <w:rPr>
          <w:b/>
        </w:rPr>
        <w:t xml:space="preserve"> product by </w:t>
      </w:r>
      <w:proofErr w:type="spellStart"/>
      <w:r>
        <w:rPr>
          <w:b/>
        </w:rPr>
        <w:t>Manik</w:t>
      </w:r>
      <w:proofErr w:type="spellEnd"/>
      <w:r>
        <w:rPr>
          <w:b/>
        </w:rPr>
        <w:t xml:space="preserve"> Bali</w:t>
      </w:r>
      <w:r w:rsidRPr="00BE7ECC">
        <w:rPr>
          <w:b/>
        </w:rPr>
        <w:t xml:space="preserve"> to help in acceptance of the product in Demo</w:t>
      </w:r>
    </w:p>
    <w:p w:rsidR="00B91063" w:rsidRPr="00B91063" w:rsidRDefault="00B91063" w:rsidP="00B91063">
      <w:r>
        <w:t xml:space="preserve">The reviewer has been tracking the progress of this product for the last six months.  Reviewer has observed that its production has now been stabilized at the EUMETSAT server. </w:t>
      </w:r>
      <w:r w:rsidRPr="00B91063">
        <w:t xml:space="preserve">As of 30 June 2016 the product is produced daily on the EUMETSAT server and can be visualized by the GSICS plotting tool. </w:t>
      </w:r>
    </w:p>
    <w:p w:rsidR="00B91063" w:rsidRDefault="00B91063" w:rsidP="00B91063">
      <w:r>
        <w:t xml:space="preserve">Several questions were asked by the reviewer about how to use the product and the variables in the product. </w:t>
      </w:r>
      <w:r w:rsidR="00C40BA0">
        <w:t>Review</w:t>
      </w:r>
      <w:r>
        <w:t xml:space="preserve"> is satisfied with the reply of the producer. Producer has promised to </w:t>
      </w:r>
      <w:proofErr w:type="gramStart"/>
      <w:r>
        <w:t>address  minor</w:t>
      </w:r>
      <w:proofErr w:type="gramEnd"/>
      <w:r>
        <w:t xml:space="preserve"> issues as the product moves ahead in the maturity and is made available to a wider audience through the GSICs Product Catalog. </w:t>
      </w:r>
    </w:p>
    <w:p w:rsidR="00B91063" w:rsidRDefault="00C40BA0" w:rsidP="00B91063">
      <w:r>
        <w:t xml:space="preserve">Reviewer </w:t>
      </w:r>
      <w:r w:rsidR="00B91063">
        <w:t>gets the impression that the Product is based on theories that are published in journals, discussed in GSICS workshops and accepted by the VIS-DCC group. In Tokyo an entire session was dedicated to DCC product generation and the reviewer is impressed by the acceptance of the product in the GSICS community.</w:t>
      </w:r>
    </w:p>
    <w:p w:rsidR="00B91063" w:rsidRDefault="00B91063" w:rsidP="00B91063">
      <w:r>
        <w:t xml:space="preserve">As of now several members in the VIS subgroup of GCC have agreed to review this product if it is accepted by the GSICS in Demo phase. </w:t>
      </w:r>
    </w:p>
    <w:p w:rsidR="00B91063" w:rsidRDefault="00B91063" w:rsidP="00B91063">
      <w:r>
        <w:t>The Auth</w:t>
      </w:r>
      <w:r w:rsidR="00C40BA0">
        <w:t>or has also promised to provide the following reports at the Pre-Op stage which would help the product reach the final Operational stage of the GPPA.</w:t>
      </w:r>
    </w:p>
    <w:p w:rsidR="007A54B0" w:rsidRPr="00C40BA0" w:rsidRDefault="007A54B0" w:rsidP="00C40BA0">
      <w:pPr>
        <w:numPr>
          <w:ilvl w:val="0"/>
          <w:numId w:val="1"/>
        </w:numPr>
      </w:pPr>
      <w:hyperlink r:id="rId5" w:history="1">
        <w:proofErr w:type="spellStart"/>
        <w:r w:rsidR="00BE7ECC" w:rsidRPr="00C40BA0">
          <w:rPr>
            <w:rStyle w:val="Hyperlink"/>
            <w:b/>
            <w:bCs/>
          </w:rPr>
          <w:t>GSICS_Impact_on_</w:t>
        </w:r>
        <w:r w:rsidR="00C40BA0">
          <w:rPr>
            <w:rStyle w:val="Hyperlink"/>
            <w:b/>
            <w:bCs/>
          </w:rPr>
          <w:t>DCC</w:t>
        </w:r>
        <w:r w:rsidR="00BE7ECC" w:rsidRPr="00C40BA0">
          <w:rPr>
            <w:rStyle w:val="Hyperlink"/>
            <w:b/>
            <w:bCs/>
          </w:rPr>
          <w:t>_Products_Report</w:t>
        </w:r>
        <w:proofErr w:type="spellEnd"/>
      </w:hyperlink>
      <w:r w:rsidR="00BE7ECC" w:rsidRPr="00C40BA0">
        <w:rPr>
          <w:b/>
          <w:bCs/>
        </w:rPr>
        <w:t xml:space="preserve"> </w:t>
      </w:r>
    </w:p>
    <w:p w:rsidR="007A54B0" w:rsidRPr="00C40BA0" w:rsidRDefault="007A54B0" w:rsidP="00C40BA0">
      <w:pPr>
        <w:numPr>
          <w:ilvl w:val="0"/>
          <w:numId w:val="1"/>
        </w:numPr>
      </w:pPr>
      <w:hyperlink r:id="rId6" w:history="1">
        <w:r w:rsidR="00BE7ECC" w:rsidRPr="00C40BA0">
          <w:rPr>
            <w:rStyle w:val="Hyperlink"/>
            <w:b/>
            <w:bCs/>
          </w:rPr>
          <w:t xml:space="preserve">GSICS </w:t>
        </w:r>
      </w:hyperlink>
      <w:r w:rsidR="00C40BA0">
        <w:rPr>
          <w:b/>
          <w:bCs/>
          <w:u w:val="single"/>
        </w:rPr>
        <w:t xml:space="preserve"> SEVIRI</w:t>
      </w:r>
      <w:r w:rsidR="00C40BA0">
        <w:t>-</w:t>
      </w:r>
      <w:r w:rsidR="00C40BA0" w:rsidRPr="00C40BA0">
        <w:rPr>
          <w:b/>
          <w:bCs/>
          <w:u w:val="single"/>
        </w:rPr>
        <w:t xml:space="preserve">MODIS </w:t>
      </w:r>
      <w:r w:rsidR="00BE7ECC" w:rsidRPr="00C40BA0">
        <w:rPr>
          <w:b/>
          <w:bCs/>
          <w:u w:val="single"/>
        </w:rPr>
        <w:t>Inter-calibration Validation Report</w:t>
      </w:r>
    </w:p>
    <w:p w:rsidR="007A54B0" w:rsidRPr="00C40BA0" w:rsidRDefault="007A54B0" w:rsidP="00C40BA0">
      <w:pPr>
        <w:numPr>
          <w:ilvl w:val="0"/>
          <w:numId w:val="1"/>
        </w:numPr>
      </w:pPr>
      <w:hyperlink r:id="rId7" w:history="1">
        <w:r w:rsidR="00BE7ECC" w:rsidRPr="00C40BA0">
          <w:rPr>
            <w:rStyle w:val="Hyperlink"/>
            <w:b/>
            <w:bCs/>
          </w:rPr>
          <w:t>MPEF Alternative Calibration Coefficients from GSICS - Validation Report</w:t>
        </w:r>
      </w:hyperlink>
      <w:r w:rsidR="00BE7ECC" w:rsidRPr="00C40BA0">
        <w:rPr>
          <w:b/>
          <w:bCs/>
        </w:rPr>
        <w:t xml:space="preserve"> </w:t>
      </w:r>
    </w:p>
    <w:p w:rsidR="00C40BA0" w:rsidRDefault="00C40BA0" w:rsidP="00B91063"/>
    <w:p w:rsidR="00C40BA0" w:rsidRDefault="00C40BA0" w:rsidP="00B91063">
      <w:r>
        <w:t xml:space="preserve">These are reports are a part of EUMETSAT internal documentation to support the creation of this product. </w:t>
      </w:r>
    </w:p>
    <w:p w:rsidR="00B91063" w:rsidRDefault="00B91063" w:rsidP="00B91063">
      <w:r>
        <w:t>Reviewer suggested several improvements</w:t>
      </w:r>
      <w:r w:rsidR="00C40BA0">
        <w:t xml:space="preserve"> too would be taken care of once the product is accepted in Demo phase</w:t>
      </w:r>
      <w:r>
        <w:t>.</w:t>
      </w:r>
    </w:p>
    <w:p w:rsidR="00BE7ECC" w:rsidRPr="00BE7ECC" w:rsidRDefault="00BE7ECC" w:rsidP="00BE7ECC">
      <w:pPr>
        <w:rPr>
          <w:b/>
          <w:color w:val="0070C0"/>
        </w:rPr>
      </w:pPr>
      <w:r w:rsidRPr="00BE7ECC">
        <w:rPr>
          <w:b/>
          <w:color w:val="0070C0"/>
        </w:rPr>
        <w:t xml:space="preserve">Recommendation: Under the above stated conditions Product be accepted in Demo phase </w:t>
      </w:r>
      <w:proofErr w:type="gramStart"/>
      <w:r>
        <w:rPr>
          <w:b/>
          <w:color w:val="0070C0"/>
        </w:rPr>
        <w:t>( See</w:t>
      </w:r>
      <w:proofErr w:type="gramEnd"/>
      <w:r>
        <w:rPr>
          <w:b/>
          <w:color w:val="0070C0"/>
        </w:rPr>
        <w:t xml:space="preserve"> the Author response below)</w:t>
      </w:r>
    </w:p>
    <w:p w:rsidR="00C40BA0" w:rsidRDefault="00C40BA0" w:rsidP="00B91063"/>
    <w:p w:rsidR="00BE7ECC" w:rsidRDefault="00BE7ECC" w:rsidP="00B91063">
      <w:r>
        <w:t>------------------------------------------------------------------------------------------------------------------------------------------</w:t>
      </w:r>
    </w:p>
    <w:p w:rsidR="00BE7ECC" w:rsidRDefault="00BE7ECC" w:rsidP="00B91063"/>
    <w:p w:rsidR="00B91063" w:rsidRPr="00B91063" w:rsidRDefault="00B91063" w:rsidP="00B91063">
      <w:proofErr w:type="spellStart"/>
      <w:r w:rsidRPr="00B91063">
        <w:t>Manik</w:t>
      </w:r>
      <w:proofErr w:type="spellEnd"/>
    </w:p>
    <w:p w:rsidR="00B91063" w:rsidRPr="00B91063" w:rsidRDefault="00B91063" w:rsidP="00B91063">
      <w:r w:rsidRPr="00B91063">
        <w:t>Thanks for taking the time to do the DCC product review. Here are my answers to your comments/questions.</w:t>
      </w:r>
    </w:p>
    <w:p w:rsidR="00B91063" w:rsidRPr="00B91063" w:rsidRDefault="00B91063" w:rsidP="00B91063">
      <w:r w:rsidRPr="00B91063">
        <w:t> </w:t>
      </w:r>
    </w:p>
    <w:p w:rsidR="00B91063" w:rsidRPr="00B91063" w:rsidRDefault="00B91063" w:rsidP="00B91063">
      <w:r w:rsidRPr="00B91063">
        <w:t>1.       Correct, the product is now sent automatically to the GSICS server for the SEVIRI instrument that is operated full-disc (currently aboard MSG3/Meteosat-9)</w:t>
      </w:r>
    </w:p>
    <w:p w:rsidR="00B91063" w:rsidRPr="00B91063" w:rsidRDefault="00B91063" w:rsidP="00B91063">
      <w:r w:rsidRPr="00B91063">
        <w:t>2.       Thanks.</w:t>
      </w:r>
    </w:p>
    <w:p w:rsidR="00B91063" w:rsidRPr="00B91063" w:rsidRDefault="00B91063" w:rsidP="00B91063">
      <w:r w:rsidRPr="00B91063">
        <w:t>3.       The link towards the DCC work area will be updated in the ATBD as the GSICS wiki server has changed. I would expect the GSICS wiki to be stable from now on</w:t>
      </w:r>
      <w:proofErr w:type="gramStart"/>
      <w:r w:rsidRPr="00B91063">
        <w:t>..</w:t>
      </w:r>
      <w:proofErr w:type="gramEnd"/>
      <w:r w:rsidRPr="00B91063">
        <w:t xml:space="preserve"> By the way I have noticed that the links towards the reviews did not survive the move to the new server…</w:t>
      </w:r>
    </w:p>
    <w:p w:rsidR="00B91063" w:rsidRPr="00B91063" w:rsidRDefault="00B91063" w:rsidP="00B91063">
      <w:r w:rsidRPr="00B91063">
        <w:t xml:space="preserve">4.       The GSICS product is supposed to simplify </w:t>
      </w:r>
      <w:proofErr w:type="spellStart"/>
      <w:r w:rsidRPr="00B91063">
        <w:t>users’life</w:t>
      </w:r>
      <w:proofErr w:type="spellEnd"/>
      <w:r w:rsidRPr="00B91063">
        <w:t xml:space="preserve">. So the DCC archive is there for EUMETSAT internal purposes only. I wrote the concept down to show that it could be useful for </w:t>
      </w:r>
      <w:proofErr w:type="gramStart"/>
      <w:r w:rsidRPr="00B91063">
        <w:t>other  to</w:t>
      </w:r>
      <w:proofErr w:type="gramEnd"/>
      <w:r w:rsidRPr="00B91063">
        <w:t xml:space="preserve"> have such an approach.</w:t>
      </w:r>
    </w:p>
    <w:p w:rsidR="00B91063" w:rsidRPr="00B91063" w:rsidRDefault="00B91063" w:rsidP="00B91063">
      <w:r w:rsidRPr="00B91063">
        <w:t> </w:t>
      </w:r>
    </w:p>
    <w:p w:rsidR="00B91063" w:rsidRPr="00B91063" w:rsidRDefault="00B91063" w:rsidP="00B91063">
      <w:r w:rsidRPr="00B91063">
        <w:t>Using the product:</w:t>
      </w:r>
    </w:p>
    <w:p w:rsidR="00B91063" w:rsidRPr="00B91063" w:rsidRDefault="00B91063" w:rsidP="00B91063">
      <w:r w:rsidRPr="00B91063">
        <w:t> </w:t>
      </w:r>
    </w:p>
    <w:p w:rsidR="00B91063" w:rsidRPr="00B91063" w:rsidRDefault="00B91063" w:rsidP="00B91063">
      <w:r w:rsidRPr="00B91063">
        <w:lastRenderedPageBreak/>
        <w:t xml:space="preserve">1.       This terminology was agreed with Masaya and presented in web-meetings + annual meetings. The official calibration for the monitored instrument is the calibration provided by the operating agency using </w:t>
      </w:r>
      <w:proofErr w:type="gramStart"/>
      <w:r w:rsidRPr="00B91063">
        <w:t>their own</w:t>
      </w:r>
      <w:proofErr w:type="gramEnd"/>
      <w:r w:rsidRPr="00B91063">
        <w:t xml:space="preserve"> capabilities (not GSICS-stamped).</w:t>
      </w:r>
    </w:p>
    <w:p w:rsidR="00B91063" w:rsidRPr="00B91063" w:rsidRDefault="00B91063" w:rsidP="00B91063">
      <w:r w:rsidRPr="00B91063">
        <w:t>2.       The WMO convention is part of the standard format defined by the Data Working Group in support to the GSICS Research Working Group. I just followed what is done in the IR. The title of the product (which is a global attribute) indicates which instruments (monitored + reference) that we are dealing with.</w:t>
      </w:r>
    </w:p>
    <w:p w:rsidR="00B91063" w:rsidRPr="00B91063" w:rsidRDefault="00B91063" w:rsidP="00B91063">
      <w:r w:rsidRPr="00B91063">
        <w:t>3.       Indeed for the GSICS product, only the slope is provide as the offset is 0. Should be updated or explained in the product user’s manual in pre-op phase I guess.</w:t>
      </w:r>
    </w:p>
    <w:p w:rsidR="00B91063" w:rsidRPr="00B91063" w:rsidRDefault="00B91063" w:rsidP="00B91063">
      <w:r w:rsidRPr="00B91063">
        <w:t xml:space="preserve">4.       The product that I deliver is a GSICS VNIR product as we envisaged it in the Research Working Group: a product which provides the results of each individual methods and the result of the blend. This is why in the file you have checked you have systematically 2 values given for the variables. Those values are equal as there is only one method at the moment. So the blend is simple. However, this format is a </w:t>
      </w:r>
      <w:proofErr w:type="spellStart"/>
      <w:r w:rsidRPr="00B91063">
        <w:t>strawman</w:t>
      </w:r>
      <w:proofErr w:type="spellEnd"/>
      <w:r w:rsidRPr="00B91063">
        <w:t xml:space="preserve"> for users to check if it is useful or not. In the near future we will have also the Moon inter-calibration results. And the format will be strictly the same.</w:t>
      </w:r>
    </w:p>
    <w:p w:rsidR="00B91063" w:rsidRPr="00B91063" w:rsidRDefault="00B91063" w:rsidP="00B91063">
      <w:r w:rsidRPr="00B91063">
        <w:t>5.       Might be a bug. I will check.</w:t>
      </w:r>
    </w:p>
    <w:p w:rsidR="00B91063" w:rsidRPr="00B91063" w:rsidRDefault="00B91063" w:rsidP="00B91063">
      <w:r w:rsidRPr="00B91063">
        <w:t> </w:t>
      </w:r>
    </w:p>
    <w:p w:rsidR="00B91063" w:rsidRPr="00B91063" w:rsidRDefault="00B91063" w:rsidP="00B91063">
      <w:r w:rsidRPr="00B91063">
        <w:t>I will prepare in the coming weeks a user manual for the product to avoid misunderstanding. As soon as it is ready I will submit it to review even if it is not part of the demo phase.  </w:t>
      </w:r>
    </w:p>
    <w:p w:rsidR="00B91063" w:rsidRPr="00B91063" w:rsidRDefault="00B91063" w:rsidP="00B91063">
      <w:r w:rsidRPr="00B91063">
        <w:t> </w:t>
      </w:r>
    </w:p>
    <w:p w:rsidR="00B91063" w:rsidRPr="00B91063" w:rsidRDefault="00B91063" w:rsidP="00B91063">
      <w:r w:rsidRPr="00B91063">
        <w:t>Cheers,</w:t>
      </w:r>
    </w:p>
    <w:p w:rsidR="00B91063" w:rsidRPr="00B91063" w:rsidRDefault="00B91063" w:rsidP="00B91063">
      <w:r w:rsidRPr="00B91063">
        <w:t> </w:t>
      </w:r>
    </w:p>
    <w:p w:rsidR="00B91063" w:rsidRPr="00B91063" w:rsidRDefault="00B91063" w:rsidP="00B91063">
      <w:proofErr w:type="spellStart"/>
      <w:r w:rsidRPr="00B91063">
        <w:t>Seb</w:t>
      </w:r>
      <w:proofErr w:type="spellEnd"/>
    </w:p>
    <w:p w:rsidR="00FA7257" w:rsidRPr="00FA7257" w:rsidRDefault="00FA7257" w:rsidP="00FA7257">
      <w:r w:rsidRPr="00FA7257">
        <w:rPr>
          <w:b/>
          <w:bCs/>
        </w:rPr>
        <w:t>From:</w:t>
      </w:r>
      <w:r w:rsidRPr="00FA7257">
        <w:t> </w:t>
      </w:r>
      <w:proofErr w:type="spellStart"/>
      <w:r w:rsidRPr="00FA7257">
        <w:t>Manik</w:t>
      </w:r>
      <w:proofErr w:type="spellEnd"/>
      <w:r w:rsidRPr="00FA7257">
        <w:t xml:space="preserve"> Bali - NOAA Affiliate [</w:t>
      </w:r>
      <w:hyperlink r:id="rId8" w:tgtFrame="_blank" w:history="1">
        <w:r w:rsidRPr="00FA7257">
          <w:rPr>
            <w:rStyle w:val="Hyperlink"/>
          </w:rPr>
          <w:t>mailto:manik.bali@noaa.gov</w:t>
        </w:r>
      </w:hyperlink>
      <w:r w:rsidRPr="00FA7257">
        <w:t>] </w:t>
      </w:r>
      <w:r w:rsidRPr="00FA7257">
        <w:br/>
      </w:r>
      <w:r w:rsidRPr="00FA7257">
        <w:rPr>
          <w:b/>
          <w:bCs/>
        </w:rPr>
        <w:t>Sent:</w:t>
      </w:r>
      <w:r w:rsidRPr="00FA7257">
        <w:t> Monday, May 30, 2016 3:52 AM</w:t>
      </w:r>
      <w:r w:rsidRPr="00FA7257">
        <w:br/>
      </w:r>
      <w:r w:rsidRPr="00FA7257">
        <w:rPr>
          <w:b/>
          <w:bCs/>
        </w:rPr>
        <w:t>To:</w:t>
      </w:r>
      <w:r w:rsidRPr="00FA7257">
        <w:t> </w:t>
      </w:r>
      <w:proofErr w:type="spellStart"/>
      <w:r w:rsidRPr="00FA7257">
        <w:t>Sebastien</w:t>
      </w:r>
      <w:proofErr w:type="spellEnd"/>
      <w:r w:rsidRPr="00FA7257">
        <w:t xml:space="preserve"> Wagner; Tim </w:t>
      </w:r>
      <w:proofErr w:type="spellStart"/>
      <w:r w:rsidRPr="00FA7257">
        <w:t>Hewison</w:t>
      </w:r>
      <w:proofErr w:type="spellEnd"/>
      <w:r w:rsidRPr="00FA7257">
        <w:t>; Masaya Takahashi</w:t>
      </w:r>
      <w:r w:rsidRPr="00FA7257">
        <w:br/>
      </w:r>
      <w:r w:rsidRPr="00FA7257">
        <w:rPr>
          <w:b/>
          <w:bCs/>
        </w:rPr>
        <w:t>Subject:</w:t>
      </w:r>
      <w:r w:rsidRPr="00FA7257">
        <w:t> DCC Review</w:t>
      </w:r>
    </w:p>
    <w:p w:rsidR="00FA7257" w:rsidRPr="00FA7257" w:rsidRDefault="00FA7257" w:rsidP="00FA7257">
      <w:r w:rsidRPr="00FA7257">
        <w:t> </w:t>
      </w:r>
    </w:p>
    <w:p w:rsidR="00FA7257" w:rsidRPr="00FA7257" w:rsidRDefault="00FA7257" w:rsidP="00FA7257">
      <w:r w:rsidRPr="00FA7257">
        <w:t xml:space="preserve">Hi Tim, </w:t>
      </w:r>
      <w:proofErr w:type="spellStart"/>
      <w:r w:rsidRPr="00FA7257">
        <w:t>Seb</w:t>
      </w:r>
      <w:proofErr w:type="spellEnd"/>
      <w:r w:rsidRPr="00FA7257">
        <w:t>, Masaya</w:t>
      </w:r>
    </w:p>
    <w:p w:rsidR="00FA7257" w:rsidRPr="00FA7257" w:rsidRDefault="00FA7257" w:rsidP="00FA7257">
      <w:r w:rsidRPr="00FA7257">
        <w:t> </w:t>
      </w:r>
    </w:p>
    <w:p w:rsidR="00FA7257" w:rsidRPr="00FA7257" w:rsidRDefault="00FA7257" w:rsidP="00FA7257">
      <w:r w:rsidRPr="00FA7257">
        <w:t>I had a look at the DCC data to enable it to enter the Demo phase. Here is my review.</w:t>
      </w:r>
    </w:p>
    <w:p w:rsidR="00FA7257" w:rsidRPr="00FA7257" w:rsidRDefault="00FA7257" w:rsidP="00FA7257">
      <w:r w:rsidRPr="00FA7257">
        <w:lastRenderedPageBreak/>
        <w:t> </w:t>
      </w:r>
    </w:p>
    <w:p w:rsidR="00FA7257" w:rsidRPr="00FA7257" w:rsidRDefault="00FA7257" w:rsidP="00FA7257">
      <w:r w:rsidRPr="00FA7257">
        <w:t>1. I notice that the product has been created consistently for the past three months.</w:t>
      </w:r>
    </w:p>
    <w:p w:rsidR="00FA7257" w:rsidRPr="00FA7257" w:rsidRDefault="00FA7257" w:rsidP="00FA7257">
      <w:r w:rsidRPr="00FA7257">
        <w:t> </w:t>
      </w:r>
    </w:p>
    <w:p w:rsidR="00FA7257" w:rsidRPr="00FA7257" w:rsidRDefault="00FA7257" w:rsidP="00FA7257">
      <w:r w:rsidRPr="00FA7257">
        <w:t xml:space="preserve">2. The ATBD are well done. Most importantly the ATBD is generic and scalable to other instruments and channels. </w:t>
      </w:r>
      <w:proofErr w:type="gramStart"/>
      <w:r w:rsidRPr="00FA7257">
        <w:t>In fact can be used as a reference for contemporary DCC products created at other agencies some of which were presented recently in the Annual Meeting at Tokyo.</w:t>
      </w:r>
      <w:proofErr w:type="gramEnd"/>
    </w:p>
    <w:p w:rsidR="00FA7257" w:rsidRPr="00FA7257" w:rsidRDefault="00FA7257" w:rsidP="00FA7257">
      <w:r w:rsidRPr="00FA7257">
        <w:t> </w:t>
      </w:r>
    </w:p>
    <w:p w:rsidR="00FA7257" w:rsidRPr="00FA7257" w:rsidRDefault="00FA7257" w:rsidP="00FA7257">
      <w:r w:rsidRPr="00FA7257">
        <w:t>3. The ATBD also has a link to the DCC workspace. I assume that the authors of this product would maintain this page to help users of this product in the coming future.</w:t>
      </w:r>
    </w:p>
    <w:p w:rsidR="00FA7257" w:rsidRPr="00FA7257" w:rsidRDefault="00FA7257" w:rsidP="00FA7257">
      <w:r w:rsidRPr="00FA7257">
        <w:t> </w:t>
      </w:r>
    </w:p>
    <w:p w:rsidR="00FA7257" w:rsidRPr="00FA7257" w:rsidRDefault="00FA7257" w:rsidP="00FA7257">
      <w:r w:rsidRPr="00FA7257">
        <w:t xml:space="preserve">4. In addition the product also produces a DCC archive of high scientific value. It would help if authors are able to let members know if a </w:t>
      </w:r>
      <w:proofErr w:type="spellStart"/>
      <w:r w:rsidRPr="00FA7257">
        <w:t>deseasonalized</w:t>
      </w:r>
      <w:proofErr w:type="spellEnd"/>
      <w:r w:rsidRPr="00FA7257">
        <w:t xml:space="preserve"> or raw datasets can be made available to the community. </w:t>
      </w:r>
    </w:p>
    <w:p w:rsidR="00FA7257" w:rsidRPr="00FA7257" w:rsidRDefault="00FA7257" w:rsidP="00FA7257">
      <w:r w:rsidRPr="00FA7257">
        <w:t> </w:t>
      </w:r>
    </w:p>
    <w:p w:rsidR="00FA7257" w:rsidRPr="00FA7257" w:rsidRDefault="00FA7257" w:rsidP="00FA7257">
      <w:r w:rsidRPr="00FA7257">
        <w:rPr>
          <w:b/>
          <w:bCs/>
        </w:rPr>
        <w:t>Using the Product </w:t>
      </w:r>
    </w:p>
    <w:p w:rsidR="00FA7257" w:rsidRPr="00FA7257" w:rsidRDefault="00FA7257" w:rsidP="00FA7257">
      <w:r w:rsidRPr="00FA7257">
        <w:t>.</w:t>
      </w:r>
    </w:p>
    <w:p w:rsidR="00FA7257" w:rsidRPr="00FA7257" w:rsidRDefault="00FA7257" w:rsidP="00FA7257">
      <w:r w:rsidRPr="00FA7257">
        <w:t xml:space="preserve">In the past two years Masaya has engaged with EUMETSAT very well in adapting the IR and existing VIS Metadata standards onto the DCC VIS standards. So what has been decided as a standard for DCC product has been probably agreed. </w:t>
      </w:r>
      <w:proofErr w:type="gramStart"/>
      <w:r w:rsidRPr="00FA7257">
        <w:t>However when one looks at the finished products certain things come to mind as a user.</w:t>
      </w:r>
      <w:proofErr w:type="gramEnd"/>
    </w:p>
    <w:p w:rsidR="00FA7257" w:rsidRPr="00FA7257" w:rsidRDefault="00FA7257" w:rsidP="00FA7257">
      <w:r w:rsidRPr="00FA7257">
        <w:t> </w:t>
      </w:r>
    </w:p>
    <w:p w:rsidR="00FA7257" w:rsidRPr="00FA7257" w:rsidRDefault="00FA7257" w:rsidP="00FA7257">
      <w:r w:rsidRPr="00FA7257">
        <w:t>Two of these are </w:t>
      </w:r>
    </w:p>
    <w:p w:rsidR="00FA7257" w:rsidRPr="00FA7257" w:rsidRDefault="00FA7257" w:rsidP="00FA7257">
      <w:r w:rsidRPr="00FA7257">
        <w:t xml:space="preserve">1. </w:t>
      </w:r>
      <w:proofErr w:type="spellStart"/>
      <w:r w:rsidRPr="00FA7257">
        <w:t>Mon_official_bias</w:t>
      </w:r>
      <w:proofErr w:type="spellEnd"/>
      <w:r w:rsidRPr="00FA7257">
        <w:t xml:space="preserve">/offset. I am not sure if the use of the word official is very GSICS like. What is official for you, only you know and an external user might get confused or at least distracted because the other variable is </w:t>
      </w:r>
      <w:proofErr w:type="spellStart"/>
      <w:r w:rsidRPr="00FA7257">
        <w:t>mon_</w:t>
      </w:r>
      <w:proofErr w:type="gramStart"/>
      <w:r w:rsidRPr="00FA7257">
        <w:t>bias</w:t>
      </w:r>
      <w:proofErr w:type="spellEnd"/>
      <w:r w:rsidRPr="00FA7257">
        <w:t>.</w:t>
      </w:r>
      <w:proofErr w:type="gramEnd"/>
    </w:p>
    <w:p w:rsidR="00FA7257" w:rsidRPr="00FA7257" w:rsidRDefault="00FA7257" w:rsidP="00FA7257">
      <w:r w:rsidRPr="00FA7257">
        <w:t> </w:t>
      </w:r>
    </w:p>
    <w:p w:rsidR="00FA7257" w:rsidRPr="00FA7257" w:rsidRDefault="00FA7257" w:rsidP="00FA7257">
      <w:r w:rsidRPr="00FA7257">
        <w:t>2. Use of WMO code number</w:t>
      </w:r>
      <w:proofErr w:type="gramStart"/>
      <w:r w:rsidRPr="00FA7257">
        <w:t>.(</w:t>
      </w:r>
      <w:proofErr w:type="gramEnd"/>
      <w:r w:rsidRPr="00FA7257">
        <w:t xml:space="preserve"> I should be there). For </w:t>
      </w:r>
      <w:proofErr w:type="spellStart"/>
      <w:r w:rsidRPr="00FA7257">
        <w:t>eg</w:t>
      </w:r>
      <w:proofErr w:type="spellEnd"/>
      <w:r w:rsidRPr="00FA7257">
        <w:t xml:space="preserve"> when I </w:t>
      </w:r>
      <w:proofErr w:type="gramStart"/>
      <w:r w:rsidRPr="00FA7257">
        <w:t>saw :</w:t>
      </w:r>
      <w:proofErr w:type="spellStart"/>
      <w:r w:rsidRPr="00FA7257">
        <w:t>reference</w:t>
      </w:r>
      <w:proofErr w:type="gramEnd"/>
      <w:r w:rsidRPr="00FA7257">
        <w:t>_instrument_wmo_code</w:t>
      </w:r>
      <w:proofErr w:type="spellEnd"/>
      <w:r w:rsidRPr="00FA7257">
        <w:t xml:space="preserve"> = "784 389"  it meant nothing to me till </w:t>
      </w:r>
      <w:proofErr w:type="spellStart"/>
      <w:r w:rsidRPr="00FA7257">
        <w:t>i</w:t>
      </w:r>
      <w:proofErr w:type="spellEnd"/>
      <w:r w:rsidRPr="00FA7257">
        <w:t xml:space="preserve"> retrieved the </w:t>
      </w:r>
      <w:proofErr w:type="spellStart"/>
      <w:r w:rsidRPr="00FA7257">
        <w:t>wmo</w:t>
      </w:r>
      <w:proofErr w:type="spellEnd"/>
      <w:r w:rsidRPr="00FA7257">
        <w:t xml:space="preserve"> coding standards file and </w:t>
      </w:r>
      <w:proofErr w:type="spellStart"/>
      <w:r w:rsidRPr="00FA7257">
        <w:t>grepped</w:t>
      </w:r>
      <w:proofErr w:type="spellEnd"/>
      <w:r w:rsidRPr="00FA7257">
        <w:t xml:space="preserve"> to check if this number actually refers to AQUA MODIS. The name of the reference instrument is in the filename. Since the name of the monitored instrument is in the metadata the reference instrument could also be </w:t>
      </w:r>
      <w:r w:rsidRPr="00FA7257">
        <w:lastRenderedPageBreak/>
        <w:t>placed in the metadata (in addition) to bring harmony. So we can say AQUA MODIS instead of just MODIS. </w:t>
      </w:r>
    </w:p>
    <w:p w:rsidR="00FA7257" w:rsidRPr="00FA7257" w:rsidRDefault="00FA7257" w:rsidP="00FA7257">
      <w:r w:rsidRPr="00FA7257">
        <w:t> </w:t>
      </w:r>
    </w:p>
    <w:p w:rsidR="00FA7257" w:rsidRPr="00FA7257" w:rsidRDefault="00FA7257" w:rsidP="00FA7257">
      <w:r w:rsidRPr="00FA7257">
        <w:t xml:space="preserve">However this </w:t>
      </w:r>
      <w:proofErr w:type="gramStart"/>
      <w:r w:rsidRPr="00FA7257">
        <w:t>is  aesthetics</w:t>
      </w:r>
      <w:proofErr w:type="gramEnd"/>
      <w:r w:rsidRPr="00FA7257">
        <w:t xml:space="preserve"> and in no way comes in the way of acceptance a product in the demo phase and how </w:t>
      </w:r>
      <w:proofErr w:type="spellStart"/>
      <w:r w:rsidRPr="00FA7257">
        <w:t>aproducer</w:t>
      </w:r>
      <w:proofErr w:type="spellEnd"/>
      <w:r w:rsidRPr="00FA7257">
        <w:t xml:space="preserve"> wishes to present the product is really </w:t>
      </w:r>
      <w:proofErr w:type="spellStart"/>
      <w:r w:rsidRPr="00FA7257">
        <w:t>upto</w:t>
      </w:r>
      <w:proofErr w:type="spellEnd"/>
      <w:r w:rsidRPr="00FA7257">
        <w:t xml:space="preserve"> the producer. </w:t>
      </w:r>
    </w:p>
    <w:p w:rsidR="00FA7257" w:rsidRPr="00FA7257" w:rsidRDefault="00FA7257" w:rsidP="00FA7257">
      <w:r w:rsidRPr="00FA7257">
        <w:t> </w:t>
      </w:r>
    </w:p>
    <w:p w:rsidR="00FA7257" w:rsidRPr="00FA7257" w:rsidRDefault="00FA7257" w:rsidP="00FA7257">
      <w:r w:rsidRPr="00FA7257">
        <w:t> </w:t>
      </w:r>
    </w:p>
    <w:p w:rsidR="00FA7257" w:rsidRPr="00FA7257" w:rsidRDefault="00FA7257" w:rsidP="00FA7257">
      <w:r w:rsidRPr="00FA7257">
        <w:t>I am sure you would address these points either at the pre-op stage via the user guide or beefing up the metadata.</w:t>
      </w:r>
    </w:p>
    <w:p w:rsidR="00FA7257" w:rsidRPr="00FA7257" w:rsidRDefault="00FA7257" w:rsidP="00FA7257">
      <w:r w:rsidRPr="00FA7257">
        <w:t> </w:t>
      </w:r>
    </w:p>
    <w:p w:rsidR="00FA7257" w:rsidRPr="00FA7257" w:rsidRDefault="00FA7257" w:rsidP="00FA7257">
      <w:proofErr w:type="gramStart"/>
      <w:r w:rsidRPr="00FA7257">
        <w:t>3.I</w:t>
      </w:r>
      <w:proofErr w:type="gramEnd"/>
      <w:r w:rsidRPr="00FA7257">
        <w:t xml:space="preserve"> could not plot the actual bias. I have the offset value and a blank </w:t>
      </w:r>
      <w:proofErr w:type="spellStart"/>
      <w:r w:rsidRPr="00FA7257">
        <w:t>mon_offset</w:t>
      </w:r>
      <w:proofErr w:type="spellEnd"/>
      <w:r w:rsidRPr="00FA7257">
        <w:t>. </w:t>
      </w:r>
    </w:p>
    <w:p w:rsidR="00FA7257" w:rsidRPr="00FA7257" w:rsidRDefault="00FA7257" w:rsidP="00FA7257">
      <w:r w:rsidRPr="00FA7257">
        <w:t>Can you please let me know how I plot the SEVIRI-</w:t>
      </w:r>
      <w:proofErr w:type="gramStart"/>
      <w:r w:rsidRPr="00FA7257">
        <w:t>MODIS.</w:t>
      </w:r>
      <w:proofErr w:type="gramEnd"/>
      <w:r w:rsidRPr="00FA7257">
        <w:rPr>
          <w:i/>
          <w:iCs/>
        </w:rPr>
        <w:t xml:space="preserve"> In the IR one can know the bias by plotting the </w:t>
      </w:r>
      <w:proofErr w:type="spellStart"/>
      <w:r w:rsidRPr="00FA7257">
        <w:rPr>
          <w:i/>
          <w:iCs/>
        </w:rPr>
        <w:t>the</w:t>
      </w:r>
      <w:proofErr w:type="spellEnd"/>
      <w:r w:rsidRPr="00FA7257">
        <w:rPr>
          <w:i/>
          <w:iCs/>
        </w:rPr>
        <w:t xml:space="preserve"> standard scene bias </w:t>
      </w:r>
      <w:proofErr w:type="spellStart"/>
      <w:r w:rsidRPr="00FA7257">
        <w:rPr>
          <w:i/>
          <w:iCs/>
        </w:rPr>
        <w:t>variable.Lastly</w:t>
      </w:r>
      <w:proofErr w:type="spellEnd"/>
      <w:r w:rsidRPr="00FA7257">
        <w:rPr>
          <w:i/>
          <w:iCs/>
        </w:rPr>
        <w:t xml:space="preserve"> can we plot this product in the plotting </w:t>
      </w:r>
      <w:proofErr w:type="gramStart"/>
      <w:r w:rsidRPr="00FA7257">
        <w:rPr>
          <w:i/>
          <w:iCs/>
        </w:rPr>
        <w:t>tool ?</w:t>
      </w:r>
      <w:proofErr w:type="gramEnd"/>
    </w:p>
    <w:p w:rsidR="00FA7257" w:rsidRPr="00FA7257" w:rsidRDefault="00FA7257" w:rsidP="00FA7257">
      <w:r w:rsidRPr="00FA7257">
        <w:t> </w:t>
      </w:r>
    </w:p>
    <w:p w:rsidR="00FA7257" w:rsidRPr="00FA7257" w:rsidRDefault="00FA7257" w:rsidP="00FA7257">
      <w:r w:rsidRPr="00FA7257">
        <w:t> </w:t>
      </w:r>
    </w:p>
    <w:p w:rsidR="00FA7257" w:rsidRPr="00FA7257" w:rsidRDefault="00FA7257" w:rsidP="00FA7257">
      <w:r w:rsidRPr="00FA7257">
        <w:t>4.  </w:t>
      </w:r>
      <w:proofErr w:type="spellStart"/>
      <w:proofErr w:type="gramStart"/>
      <w:r w:rsidRPr="00FA7257">
        <w:t>method_name</w:t>
      </w:r>
      <w:proofErr w:type="spellEnd"/>
      <w:proofErr w:type="gramEnd"/>
      <w:r w:rsidRPr="00FA7257">
        <w:t xml:space="preserve"> =</w:t>
      </w:r>
    </w:p>
    <w:p w:rsidR="00FA7257" w:rsidRPr="00FA7257" w:rsidRDefault="00FA7257" w:rsidP="00FA7257">
      <w:r w:rsidRPr="00FA7257">
        <w:t>  "DCC",</w:t>
      </w:r>
    </w:p>
    <w:p w:rsidR="00FA7257" w:rsidRPr="00FA7257" w:rsidRDefault="00FA7257" w:rsidP="00FA7257">
      <w:r w:rsidRPr="00FA7257">
        <w:t>  "BLEND</w:t>
      </w:r>
      <w:proofErr w:type="gramStart"/>
      <w:r w:rsidRPr="00FA7257">
        <w:t>" ;</w:t>
      </w:r>
      <w:proofErr w:type="gramEnd"/>
    </w:p>
    <w:p w:rsidR="00FA7257" w:rsidRPr="00FA7257" w:rsidRDefault="00FA7257" w:rsidP="00FA7257">
      <w:r w:rsidRPr="00FA7257">
        <w:t> </w:t>
      </w:r>
    </w:p>
    <w:p w:rsidR="00FA7257" w:rsidRPr="00FA7257" w:rsidRDefault="00FA7257" w:rsidP="00FA7257">
      <w:r w:rsidRPr="00FA7257">
        <w:t>What is the blend here? I thought we have only the DCC method here. </w:t>
      </w:r>
    </w:p>
    <w:p w:rsidR="00FA7257" w:rsidRPr="00FA7257" w:rsidRDefault="00FA7257" w:rsidP="00FA7257">
      <w:proofErr w:type="spellStart"/>
      <w:r w:rsidRPr="00FA7257">
        <w:t>mon_slope</w:t>
      </w:r>
      <w:proofErr w:type="spellEnd"/>
      <w:r w:rsidRPr="00FA7257">
        <w:t xml:space="preserve"> = 0.5868232, </w:t>
      </w:r>
      <w:proofErr w:type="gramStart"/>
      <w:r w:rsidRPr="00FA7257">
        <w:t>0.5868232 ;</w:t>
      </w:r>
      <w:proofErr w:type="gramEnd"/>
      <w:r w:rsidRPr="00FA7257">
        <w:t xml:space="preserve"> Two values, we have only 1 channel?</w:t>
      </w:r>
    </w:p>
    <w:p w:rsidR="00FA7257" w:rsidRPr="00FA7257" w:rsidRDefault="00FA7257" w:rsidP="00FA7257">
      <w:r w:rsidRPr="00FA7257">
        <w:t> </w:t>
      </w:r>
    </w:p>
    <w:p w:rsidR="00FA7257" w:rsidRPr="00FA7257" w:rsidRDefault="00FA7257" w:rsidP="00FA7257">
      <w:r w:rsidRPr="00FA7257">
        <w:t xml:space="preserve">5. </w:t>
      </w:r>
      <w:proofErr w:type="spellStart"/>
      <w:proofErr w:type="gramStart"/>
      <w:r w:rsidRPr="00FA7257">
        <w:t>window_period</w:t>
      </w:r>
      <w:proofErr w:type="spellEnd"/>
      <w:proofErr w:type="gramEnd"/>
      <w:r w:rsidRPr="00FA7257">
        <w:t xml:space="preserve"> = "P-15D+0D" ; What does this represent ? I got confused because the validity period is of the last 1 month (1460592000.00004, 1463184000.00004 corresponds to last 1 month) </w:t>
      </w:r>
    </w:p>
    <w:p w:rsidR="00FA7257" w:rsidRPr="00FA7257" w:rsidRDefault="00FA7257" w:rsidP="00FA7257">
      <w:r w:rsidRPr="00FA7257">
        <w:t>    </w:t>
      </w:r>
    </w:p>
    <w:p w:rsidR="00FA7257" w:rsidRPr="00FA7257" w:rsidRDefault="00FA7257" w:rsidP="00FA7257">
      <w:r w:rsidRPr="00FA7257">
        <w:t> </w:t>
      </w:r>
    </w:p>
    <w:p w:rsidR="00FA7257" w:rsidRPr="00FA7257" w:rsidRDefault="00FA7257" w:rsidP="00FA7257">
      <w:r w:rsidRPr="00FA7257">
        <w:t>Summary,</w:t>
      </w:r>
    </w:p>
    <w:p w:rsidR="00FA7257" w:rsidRPr="00FA7257" w:rsidRDefault="00FA7257" w:rsidP="00FA7257">
      <w:r w:rsidRPr="00FA7257">
        <w:rPr>
          <w:b/>
          <w:bCs/>
        </w:rPr>
        <w:lastRenderedPageBreak/>
        <w:t>Product should make it to the Demo. </w:t>
      </w:r>
    </w:p>
    <w:p w:rsidR="00FA7257" w:rsidRPr="00FA7257" w:rsidRDefault="00FA7257" w:rsidP="00FA7257">
      <w:r w:rsidRPr="00FA7257">
        <w:t> </w:t>
      </w:r>
    </w:p>
    <w:p w:rsidR="00FA7257" w:rsidRPr="00FA7257" w:rsidRDefault="00FA7257" w:rsidP="00FA7257">
      <w:proofErr w:type="spellStart"/>
      <w:r w:rsidRPr="00FA7257">
        <w:t>Rgds</w:t>
      </w:r>
      <w:proofErr w:type="spellEnd"/>
    </w:p>
    <w:p w:rsidR="00FA7257" w:rsidRPr="00FA7257" w:rsidRDefault="00FA7257" w:rsidP="00FA7257">
      <w:proofErr w:type="spellStart"/>
      <w:r w:rsidRPr="00FA7257">
        <w:t>Manik</w:t>
      </w:r>
      <w:proofErr w:type="spellEnd"/>
      <w:r w:rsidRPr="00FA7257">
        <w:t xml:space="preserve"> Bali</w:t>
      </w:r>
    </w:p>
    <w:p w:rsidR="00FA7257" w:rsidRPr="00FA7257" w:rsidRDefault="00FA7257" w:rsidP="00FA7257">
      <w:r w:rsidRPr="00FA7257">
        <w:t>NOAA</w:t>
      </w:r>
    </w:p>
    <w:p w:rsidR="00E12CE2" w:rsidRDefault="00FA7257"/>
    <w:sectPr w:rsidR="00E12CE2" w:rsidSect="00547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3B93"/>
    <w:multiLevelType w:val="hybridMultilevel"/>
    <w:tmpl w:val="B04C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C3EDB"/>
    <w:multiLevelType w:val="hybridMultilevel"/>
    <w:tmpl w:val="B04C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143A6"/>
    <w:multiLevelType w:val="hybridMultilevel"/>
    <w:tmpl w:val="E68AC6C2"/>
    <w:lvl w:ilvl="0" w:tplc="815E5094">
      <w:start w:val="1"/>
      <w:numFmt w:val="decimal"/>
      <w:lvlText w:val="%1."/>
      <w:lvlJc w:val="left"/>
      <w:pPr>
        <w:tabs>
          <w:tab w:val="num" w:pos="720"/>
        </w:tabs>
        <w:ind w:left="720" w:hanging="360"/>
      </w:pPr>
    </w:lvl>
    <w:lvl w:ilvl="1" w:tplc="AF50254C" w:tentative="1">
      <w:start w:val="1"/>
      <w:numFmt w:val="decimal"/>
      <w:lvlText w:val="%2."/>
      <w:lvlJc w:val="left"/>
      <w:pPr>
        <w:tabs>
          <w:tab w:val="num" w:pos="1440"/>
        </w:tabs>
        <w:ind w:left="1440" w:hanging="360"/>
      </w:pPr>
    </w:lvl>
    <w:lvl w:ilvl="2" w:tplc="60F86E68" w:tentative="1">
      <w:start w:val="1"/>
      <w:numFmt w:val="decimal"/>
      <w:lvlText w:val="%3."/>
      <w:lvlJc w:val="left"/>
      <w:pPr>
        <w:tabs>
          <w:tab w:val="num" w:pos="2160"/>
        </w:tabs>
        <w:ind w:left="2160" w:hanging="360"/>
      </w:pPr>
    </w:lvl>
    <w:lvl w:ilvl="3" w:tplc="2A22E72A" w:tentative="1">
      <w:start w:val="1"/>
      <w:numFmt w:val="decimal"/>
      <w:lvlText w:val="%4."/>
      <w:lvlJc w:val="left"/>
      <w:pPr>
        <w:tabs>
          <w:tab w:val="num" w:pos="2880"/>
        </w:tabs>
        <w:ind w:left="2880" w:hanging="360"/>
      </w:pPr>
    </w:lvl>
    <w:lvl w:ilvl="4" w:tplc="CAC46D9A" w:tentative="1">
      <w:start w:val="1"/>
      <w:numFmt w:val="decimal"/>
      <w:lvlText w:val="%5."/>
      <w:lvlJc w:val="left"/>
      <w:pPr>
        <w:tabs>
          <w:tab w:val="num" w:pos="3600"/>
        </w:tabs>
        <w:ind w:left="3600" w:hanging="360"/>
      </w:pPr>
    </w:lvl>
    <w:lvl w:ilvl="5" w:tplc="31A6FC38" w:tentative="1">
      <w:start w:val="1"/>
      <w:numFmt w:val="decimal"/>
      <w:lvlText w:val="%6."/>
      <w:lvlJc w:val="left"/>
      <w:pPr>
        <w:tabs>
          <w:tab w:val="num" w:pos="4320"/>
        </w:tabs>
        <w:ind w:left="4320" w:hanging="360"/>
      </w:pPr>
    </w:lvl>
    <w:lvl w:ilvl="6" w:tplc="BB54F556" w:tentative="1">
      <w:start w:val="1"/>
      <w:numFmt w:val="decimal"/>
      <w:lvlText w:val="%7."/>
      <w:lvlJc w:val="left"/>
      <w:pPr>
        <w:tabs>
          <w:tab w:val="num" w:pos="5040"/>
        </w:tabs>
        <w:ind w:left="5040" w:hanging="360"/>
      </w:pPr>
    </w:lvl>
    <w:lvl w:ilvl="7" w:tplc="ABD8E838" w:tentative="1">
      <w:start w:val="1"/>
      <w:numFmt w:val="decimal"/>
      <w:lvlText w:val="%8."/>
      <w:lvlJc w:val="left"/>
      <w:pPr>
        <w:tabs>
          <w:tab w:val="num" w:pos="5760"/>
        </w:tabs>
        <w:ind w:left="5760" w:hanging="360"/>
      </w:pPr>
    </w:lvl>
    <w:lvl w:ilvl="8" w:tplc="3828C28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063"/>
    <w:rsid w:val="00547A4C"/>
    <w:rsid w:val="00647EF9"/>
    <w:rsid w:val="006D562F"/>
    <w:rsid w:val="007A54B0"/>
    <w:rsid w:val="00B91063"/>
    <w:rsid w:val="00BE7ECC"/>
    <w:rsid w:val="00C40BA0"/>
    <w:rsid w:val="00FA7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A0"/>
    <w:rPr>
      <w:color w:val="0000FF" w:themeColor="hyperlink"/>
      <w:u w:val="single"/>
    </w:rPr>
  </w:style>
  <w:style w:type="paragraph" w:styleId="ListParagraph">
    <w:name w:val="List Paragraph"/>
    <w:basedOn w:val="Normal"/>
    <w:uiPriority w:val="34"/>
    <w:qFormat/>
    <w:rsid w:val="00BE7ECC"/>
    <w:pPr>
      <w:ind w:left="720"/>
      <w:contextualSpacing/>
    </w:pPr>
  </w:style>
</w:styles>
</file>

<file path=word/webSettings.xml><?xml version="1.0" encoding="utf-8"?>
<w:webSettings xmlns:r="http://schemas.openxmlformats.org/officeDocument/2006/relationships" xmlns:w="http://schemas.openxmlformats.org/wordprocessingml/2006/main">
  <w:divs>
    <w:div w:id="356388814">
      <w:bodyDiv w:val="1"/>
      <w:marLeft w:val="0"/>
      <w:marRight w:val="0"/>
      <w:marTop w:val="0"/>
      <w:marBottom w:val="0"/>
      <w:divBdr>
        <w:top w:val="none" w:sz="0" w:space="0" w:color="auto"/>
        <w:left w:val="none" w:sz="0" w:space="0" w:color="auto"/>
        <w:bottom w:val="none" w:sz="0" w:space="0" w:color="auto"/>
        <w:right w:val="none" w:sz="0" w:space="0" w:color="auto"/>
      </w:divBdr>
      <w:divsChild>
        <w:div w:id="463624362">
          <w:marLeft w:val="0"/>
          <w:marRight w:val="0"/>
          <w:marTop w:val="0"/>
          <w:marBottom w:val="0"/>
          <w:divBdr>
            <w:top w:val="single" w:sz="8" w:space="3" w:color="B5C4DF"/>
            <w:left w:val="none" w:sz="0" w:space="0" w:color="auto"/>
            <w:bottom w:val="none" w:sz="0" w:space="0" w:color="auto"/>
            <w:right w:val="none" w:sz="0" w:space="0" w:color="auto"/>
          </w:divBdr>
        </w:div>
        <w:div w:id="267394988">
          <w:marLeft w:val="0"/>
          <w:marRight w:val="0"/>
          <w:marTop w:val="0"/>
          <w:marBottom w:val="0"/>
          <w:divBdr>
            <w:top w:val="none" w:sz="0" w:space="0" w:color="auto"/>
            <w:left w:val="none" w:sz="0" w:space="0" w:color="auto"/>
            <w:bottom w:val="none" w:sz="0" w:space="0" w:color="auto"/>
            <w:right w:val="none" w:sz="0" w:space="0" w:color="auto"/>
          </w:divBdr>
          <w:divsChild>
            <w:div w:id="79565908">
              <w:marLeft w:val="0"/>
              <w:marRight w:val="0"/>
              <w:marTop w:val="0"/>
              <w:marBottom w:val="0"/>
              <w:divBdr>
                <w:top w:val="none" w:sz="0" w:space="0" w:color="auto"/>
                <w:left w:val="none" w:sz="0" w:space="0" w:color="auto"/>
                <w:bottom w:val="none" w:sz="0" w:space="0" w:color="auto"/>
                <w:right w:val="none" w:sz="0" w:space="0" w:color="auto"/>
              </w:divBdr>
            </w:div>
            <w:div w:id="2047630947">
              <w:marLeft w:val="0"/>
              <w:marRight w:val="0"/>
              <w:marTop w:val="0"/>
              <w:marBottom w:val="0"/>
              <w:divBdr>
                <w:top w:val="none" w:sz="0" w:space="0" w:color="auto"/>
                <w:left w:val="none" w:sz="0" w:space="0" w:color="auto"/>
                <w:bottom w:val="none" w:sz="0" w:space="0" w:color="auto"/>
                <w:right w:val="none" w:sz="0" w:space="0" w:color="auto"/>
              </w:divBdr>
            </w:div>
            <w:div w:id="294526098">
              <w:marLeft w:val="0"/>
              <w:marRight w:val="0"/>
              <w:marTop w:val="0"/>
              <w:marBottom w:val="0"/>
              <w:divBdr>
                <w:top w:val="none" w:sz="0" w:space="0" w:color="auto"/>
                <w:left w:val="none" w:sz="0" w:space="0" w:color="auto"/>
                <w:bottom w:val="none" w:sz="0" w:space="0" w:color="auto"/>
                <w:right w:val="none" w:sz="0" w:space="0" w:color="auto"/>
              </w:divBdr>
            </w:div>
            <w:div w:id="815688603">
              <w:marLeft w:val="0"/>
              <w:marRight w:val="0"/>
              <w:marTop w:val="0"/>
              <w:marBottom w:val="0"/>
              <w:divBdr>
                <w:top w:val="none" w:sz="0" w:space="0" w:color="auto"/>
                <w:left w:val="none" w:sz="0" w:space="0" w:color="auto"/>
                <w:bottom w:val="none" w:sz="0" w:space="0" w:color="auto"/>
                <w:right w:val="none" w:sz="0" w:space="0" w:color="auto"/>
              </w:divBdr>
            </w:div>
            <w:div w:id="1176725141">
              <w:marLeft w:val="0"/>
              <w:marRight w:val="0"/>
              <w:marTop w:val="0"/>
              <w:marBottom w:val="0"/>
              <w:divBdr>
                <w:top w:val="none" w:sz="0" w:space="0" w:color="auto"/>
                <w:left w:val="none" w:sz="0" w:space="0" w:color="auto"/>
                <w:bottom w:val="none" w:sz="0" w:space="0" w:color="auto"/>
                <w:right w:val="none" w:sz="0" w:space="0" w:color="auto"/>
              </w:divBdr>
            </w:div>
            <w:div w:id="2082096985">
              <w:marLeft w:val="0"/>
              <w:marRight w:val="0"/>
              <w:marTop w:val="0"/>
              <w:marBottom w:val="0"/>
              <w:divBdr>
                <w:top w:val="none" w:sz="0" w:space="0" w:color="auto"/>
                <w:left w:val="none" w:sz="0" w:space="0" w:color="auto"/>
                <w:bottom w:val="none" w:sz="0" w:space="0" w:color="auto"/>
                <w:right w:val="none" w:sz="0" w:space="0" w:color="auto"/>
              </w:divBdr>
            </w:div>
            <w:div w:id="1151218187">
              <w:marLeft w:val="0"/>
              <w:marRight w:val="0"/>
              <w:marTop w:val="0"/>
              <w:marBottom w:val="0"/>
              <w:divBdr>
                <w:top w:val="none" w:sz="0" w:space="0" w:color="auto"/>
                <w:left w:val="none" w:sz="0" w:space="0" w:color="auto"/>
                <w:bottom w:val="none" w:sz="0" w:space="0" w:color="auto"/>
                <w:right w:val="none" w:sz="0" w:space="0" w:color="auto"/>
              </w:divBdr>
            </w:div>
            <w:div w:id="1991208552">
              <w:marLeft w:val="0"/>
              <w:marRight w:val="0"/>
              <w:marTop w:val="0"/>
              <w:marBottom w:val="0"/>
              <w:divBdr>
                <w:top w:val="none" w:sz="0" w:space="0" w:color="auto"/>
                <w:left w:val="none" w:sz="0" w:space="0" w:color="auto"/>
                <w:bottom w:val="none" w:sz="0" w:space="0" w:color="auto"/>
                <w:right w:val="none" w:sz="0" w:space="0" w:color="auto"/>
              </w:divBdr>
            </w:div>
            <w:div w:id="930239992">
              <w:marLeft w:val="0"/>
              <w:marRight w:val="0"/>
              <w:marTop w:val="0"/>
              <w:marBottom w:val="0"/>
              <w:divBdr>
                <w:top w:val="none" w:sz="0" w:space="0" w:color="auto"/>
                <w:left w:val="none" w:sz="0" w:space="0" w:color="auto"/>
                <w:bottom w:val="none" w:sz="0" w:space="0" w:color="auto"/>
                <w:right w:val="none" w:sz="0" w:space="0" w:color="auto"/>
              </w:divBdr>
            </w:div>
            <w:div w:id="667514787">
              <w:marLeft w:val="0"/>
              <w:marRight w:val="0"/>
              <w:marTop w:val="0"/>
              <w:marBottom w:val="0"/>
              <w:divBdr>
                <w:top w:val="none" w:sz="0" w:space="0" w:color="auto"/>
                <w:left w:val="none" w:sz="0" w:space="0" w:color="auto"/>
                <w:bottom w:val="none" w:sz="0" w:space="0" w:color="auto"/>
                <w:right w:val="none" w:sz="0" w:space="0" w:color="auto"/>
              </w:divBdr>
            </w:div>
            <w:div w:id="1118528641">
              <w:marLeft w:val="0"/>
              <w:marRight w:val="0"/>
              <w:marTop w:val="0"/>
              <w:marBottom w:val="0"/>
              <w:divBdr>
                <w:top w:val="none" w:sz="0" w:space="0" w:color="auto"/>
                <w:left w:val="none" w:sz="0" w:space="0" w:color="auto"/>
                <w:bottom w:val="none" w:sz="0" w:space="0" w:color="auto"/>
                <w:right w:val="none" w:sz="0" w:space="0" w:color="auto"/>
              </w:divBdr>
            </w:div>
            <w:div w:id="1419712576">
              <w:marLeft w:val="0"/>
              <w:marRight w:val="0"/>
              <w:marTop w:val="0"/>
              <w:marBottom w:val="0"/>
              <w:divBdr>
                <w:top w:val="none" w:sz="0" w:space="0" w:color="auto"/>
                <w:left w:val="none" w:sz="0" w:space="0" w:color="auto"/>
                <w:bottom w:val="none" w:sz="0" w:space="0" w:color="auto"/>
                <w:right w:val="none" w:sz="0" w:space="0" w:color="auto"/>
              </w:divBdr>
            </w:div>
            <w:div w:id="1443305686">
              <w:marLeft w:val="0"/>
              <w:marRight w:val="0"/>
              <w:marTop w:val="0"/>
              <w:marBottom w:val="0"/>
              <w:divBdr>
                <w:top w:val="none" w:sz="0" w:space="0" w:color="auto"/>
                <w:left w:val="none" w:sz="0" w:space="0" w:color="auto"/>
                <w:bottom w:val="none" w:sz="0" w:space="0" w:color="auto"/>
                <w:right w:val="none" w:sz="0" w:space="0" w:color="auto"/>
              </w:divBdr>
            </w:div>
            <w:div w:id="1432358133">
              <w:marLeft w:val="0"/>
              <w:marRight w:val="0"/>
              <w:marTop w:val="0"/>
              <w:marBottom w:val="0"/>
              <w:divBdr>
                <w:top w:val="none" w:sz="0" w:space="0" w:color="auto"/>
                <w:left w:val="none" w:sz="0" w:space="0" w:color="auto"/>
                <w:bottom w:val="none" w:sz="0" w:space="0" w:color="auto"/>
                <w:right w:val="none" w:sz="0" w:space="0" w:color="auto"/>
              </w:divBdr>
            </w:div>
            <w:div w:id="238826804">
              <w:marLeft w:val="0"/>
              <w:marRight w:val="0"/>
              <w:marTop w:val="0"/>
              <w:marBottom w:val="0"/>
              <w:divBdr>
                <w:top w:val="none" w:sz="0" w:space="0" w:color="auto"/>
                <w:left w:val="none" w:sz="0" w:space="0" w:color="auto"/>
                <w:bottom w:val="none" w:sz="0" w:space="0" w:color="auto"/>
                <w:right w:val="none" w:sz="0" w:space="0" w:color="auto"/>
              </w:divBdr>
            </w:div>
            <w:div w:id="756100113">
              <w:marLeft w:val="0"/>
              <w:marRight w:val="0"/>
              <w:marTop w:val="0"/>
              <w:marBottom w:val="0"/>
              <w:divBdr>
                <w:top w:val="none" w:sz="0" w:space="0" w:color="auto"/>
                <w:left w:val="none" w:sz="0" w:space="0" w:color="auto"/>
                <w:bottom w:val="none" w:sz="0" w:space="0" w:color="auto"/>
                <w:right w:val="none" w:sz="0" w:space="0" w:color="auto"/>
              </w:divBdr>
            </w:div>
            <w:div w:id="529760154">
              <w:marLeft w:val="0"/>
              <w:marRight w:val="0"/>
              <w:marTop w:val="0"/>
              <w:marBottom w:val="0"/>
              <w:divBdr>
                <w:top w:val="none" w:sz="0" w:space="0" w:color="auto"/>
                <w:left w:val="none" w:sz="0" w:space="0" w:color="auto"/>
                <w:bottom w:val="none" w:sz="0" w:space="0" w:color="auto"/>
                <w:right w:val="none" w:sz="0" w:space="0" w:color="auto"/>
              </w:divBdr>
            </w:div>
            <w:div w:id="1772700375">
              <w:marLeft w:val="0"/>
              <w:marRight w:val="0"/>
              <w:marTop w:val="0"/>
              <w:marBottom w:val="0"/>
              <w:divBdr>
                <w:top w:val="none" w:sz="0" w:space="0" w:color="auto"/>
                <w:left w:val="none" w:sz="0" w:space="0" w:color="auto"/>
                <w:bottom w:val="none" w:sz="0" w:space="0" w:color="auto"/>
                <w:right w:val="none" w:sz="0" w:space="0" w:color="auto"/>
              </w:divBdr>
            </w:div>
            <w:div w:id="989749492">
              <w:marLeft w:val="0"/>
              <w:marRight w:val="0"/>
              <w:marTop w:val="0"/>
              <w:marBottom w:val="0"/>
              <w:divBdr>
                <w:top w:val="none" w:sz="0" w:space="0" w:color="auto"/>
                <w:left w:val="none" w:sz="0" w:space="0" w:color="auto"/>
                <w:bottom w:val="none" w:sz="0" w:space="0" w:color="auto"/>
                <w:right w:val="none" w:sz="0" w:space="0" w:color="auto"/>
              </w:divBdr>
            </w:div>
            <w:div w:id="526333036">
              <w:marLeft w:val="0"/>
              <w:marRight w:val="0"/>
              <w:marTop w:val="0"/>
              <w:marBottom w:val="0"/>
              <w:divBdr>
                <w:top w:val="none" w:sz="0" w:space="0" w:color="auto"/>
                <w:left w:val="none" w:sz="0" w:space="0" w:color="auto"/>
                <w:bottom w:val="none" w:sz="0" w:space="0" w:color="auto"/>
                <w:right w:val="none" w:sz="0" w:space="0" w:color="auto"/>
              </w:divBdr>
            </w:div>
            <w:div w:id="943877399">
              <w:marLeft w:val="0"/>
              <w:marRight w:val="0"/>
              <w:marTop w:val="0"/>
              <w:marBottom w:val="0"/>
              <w:divBdr>
                <w:top w:val="none" w:sz="0" w:space="0" w:color="auto"/>
                <w:left w:val="none" w:sz="0" w:space="0" w:color="auto"/>
                <w:bottom w:val="none" w:sz="0" w:space="0" w:color="auto"/>
                <w:right w:val="none" w:sz="0" w:space="0" w:color="auto"/>
              </w:divBdr>
            </w:div>
            <w:div w:id="824010085">
              <w:marLeft w:val="0"/>
              <w:marRight w:val="0"/>
              <w:marTop w:val="0"/>
              <w:marBottom w:val="0"/>
              <w:divBdr>
                <w:top w:val="none" w:sz="0" w:space="0" w:color="auto"/>
                <w:left w:val="none" w:sz="0" w:space="0" w:color="auto"/>
                <w:bottom w:val="none" w:sz="0" w:space="0" w:color="auto"/>
                <w:right w:val="none" w:sz="0" w:space="0" w:color="auto"/>
              </w:divBdr>
            </w:div>
            <w:div w:id="1779762822">
              <w:marLeft w:val="0"/>
              <w:marRight w:val="0"/>
              <w:marTop w:val="0"/>
              <w:marBottom w:val="0"/>
              <w:divBdr>
                <w:top w:val="none" w:sz="0" w:space="0" w:color="auto"/>
                <w:left w:val="none" w:sz="0" w:space="0" w:color="auto"/>
                <w:bottom w:val="none" w:sz="0" w:space="0" w:color="auto"/>
                <w:right w:val="none" w:sz="0" w:space="0" w:color="auto"/>
              </w:divBdr>
            </w:div>
            <w:div w:id="1120690236">
              <w:marLeft w:val="0"/>
              <w:marRight w:val="0"/>
              <w:marTop w:val="0"/>
              <w:marBottom w:val="0"/>
              <w:divBdr>
                <w:top w:val="none" w:sz="0" w:space="0" w:color="auto"/>
                <w:left w:val="none" w:sz="0" w:space="0" w:color="auto"/>
                <w:bottom w:val="none" w:sz="0" w:space="0" w:color="auto"/>
                <w:right w:val="none" w:sz="0" w:space="0" w:color="auto"/>
              </w:divBdr>
            </w:div>
            <w:div w:id="2128962815">
              <w:marLeft w:val="0"/>
              <w:marRight w:val="0"/>
              <w:marTop w:val="0"/>
              <w:marBottom w:val="0"/>
              <w:divBdr>
                <w:top w:val="none" w:sz="0" w:space="0" w:color="auto"/>
                <w:left w:val="none" w:sz="0" w:space="0" w:color="auto"/>
                <w:bottom w:val="none" w:sz="0" w:space="0" w:color="auto"/>
                <w:right w:val="none" w:sz="0" w:space="0" w:color="auto"/>
              </w:divBdr>
            </w:div>
            <w:div w:id="1027175190">
              <w:marLeft w:val="0"/>
              <w:marRight w:val="0"/>
              <w:marTop w:val="0"/>
              <w:marBottom w:val="0"/>
              <w:divBdr>
                <w:top w:val="none" w:sz="0" w:space="0" w:color="auto"/>
                <w:left w:val="none" w:sz="0" w:space="0" w:color="auto"/>
                <w:bottom w:val="none" w:sz="0" w:space="0" w:color="auto"/>
                <w:right w:val="none" w:sz="0" w:space="0" w:color="auto"/>
              </w:divBdr>
            </w:div>
            <w:div w:id="1162817585">
              <w:marLeft w:val="0"/>
              <w:marRight w:val="0"/>
              <w:marTop w:val="0"/>
              <w:marBottom w:val="0"/>
              <w:divBdr>
                <w:top w:val="none" w:sz="0" w:space="0" w:color="auto"/>
                <w:left w:val="none" w:sz="0" w:space="0" w:color="auto"/>
                <w:bottom w:val="none" w:sz="0" w:space="0" w:color="auto"/>
                <w:right w:val="none" w:sz="0" w:space="0" w:color="auto"/>
              </w:divBdr>
            </w:div>
            <w:div w:id="1684548788">
              <w:marLeft w:val="0"/>
              <w:marRight w:val="0"/>
              <w:marTop w:val="0"/>
              <w:marBottom w:val="0"/>
              <w:divBdr>
                <w:top w:val="none" w:sz="0" w:space="0" w:color="auto"/>
                <w:left w:val="none" w:sz="0" w:space="0" w:color="auto"/>
                <w:bottom w:val="none" w:sz="0" w:space="0" w:color="auto"/>
                <w:right w:val="none" w:sz="0" w:space="0" w:color="auto"/>
              </w:divBdr>
            </w:div>
            <w:div w:id="2100170481">
              <w:marLeft w:val="0"/>
              <w:marRight w:val="0"/>
              <w:marTop w:val="0"/>
              <w:marBottom w:val="0"/>
              <w:divBdr>
                <w:top w:val="none" w:sz="0" w:space="0" w:color="auto"/>
                <w:left w:val="none" w:sz="0" w:space="0" w:color="auto"/>
                <w:bottom w:val="none" w:sz="0" w:space="0" w:color="auto"/>
                <w:right w:val="none" w:sz="0" w:space="0" w:color="auto"/>
              </w:divBdr>
            </w:div>
            <w:div w:id="773669966">
              <w:marLeft w:val="0"/>
              <w:marRight w:val="0"/>
              <w:marTop w:val="0"/>
              <w:marBottom w:val="0"/>
              <w:divBdr>
                <w:top w:val="none" w:sz="0" w:space="0" w:color="auto"/>
                <w:left w:val="none" w:sz="0" w:space="0" w:color="auto"/>
                <w:bottom w:val="none" w:sz="0" w:space="0" w:color="auto"/>
                <w:right w:val="none" w:sz="0" w:space="0" w:color="auto"/>
              </w:divBdr>
            </w:div>
            <w:div w:id="320352156">
              <w:marLeft w:val="0"/>
              <w:marRight w:val="0"/>
              <w:marTop w:val="0"/>
              <w:marBottom w:val="0"/>
              <w:divBdr>
                <w:top w:val="none" w:sz="0" w:space="0" w:color="auto"/>
                <w:left w:val="none" w:sz="0" w:space="0" w:color="auto"/>
                <w:bottom w:val="none" w:sz="0" w:space="0" w:color="auto"/>
                <w:right w:val="none" w:sz="0" w:space="0" w:color="auto"/>
              </w:divBdr>
            </w:div>
            <w:div w:id="104733350">
              <w:marLeft w:val="0"/>
              <w:marRight w:val="0"/>
              <w:marTop w:val="0"/>
              <w:marBottom w:val="0"/>
              <w:divBdr>
                <w:top w:val="none" w:sz="0" w:space="0" w:color="auto"/>
                <w:left w:val="none" w:sz="0" w:space="0" w:color="auto"/>
                <w:bottom w:val="none" w:sz="0" w:space="0" w:color="auto"/>
                <w:right w:val="none" w:sz="0" w:space="0" w:color="auto"/>
              </w:divBdr>
            </w:div>
            <w:div w:id="1789853715">
              <w:marLeft w:val="0"/>
              <w:marRight w:val="0"/>
              <w:marTop w:val="0"/>
              <w:marBottom w:val="0"/>
              <w:divBdr>
                <w:top w:val="none" w:sz="0" w:space="0" w:color="auto"/>
                <w:left w:val="none" w:sz="0" w:space="0" w:color="auto"/>
                <w:bottom w:val="none" w:sz="0" w:space="0" w:color="auto"/>
                <w:right w:val="none" w:sz="0" w:space="0" w:color="auto"/>
              </w:divBdr>
            </w:div>
            <w:div w:id="1674264111">
              <w:marLeft w:val="0"/>
              <w:marRight w:val="0"/>
              <w:marTop w:val="0"/>
              <w:marBottom w:val="0"/>
              <w:divBdr>
                <w:top w:val="none" w:sz="0" w:space="0" w:color="auto"/>
                <w:left w:val="none" w:sz="0" w:space="0" w:color="auto"/>
                <w:bottom w:val="none" w:sz="0" w:space="0" w:color="auto"/>
                <w:right w:val="none" w:sz="0" w:space="0" w:color="auto"/>
              </w:divBdr>
            </w:div>
            <w:div w:id="842427753">
              <w:marLeft w:val="0"/>
              <w:marRight w:val="0"/>
              <w:marTop w:val="0"/>
              <w:marBottom w:val="0"/>
              <w:divBdr>
                <w:top w:val="none" w:sz="0" w:space="0" w:color="auto"/>
                <w:left w:val="none" w:sz="0" w:space="0" w:color="auto"/>
                <w:bottom w:val="none" w:sz="0" w:space="0" w:color="auto"/>
                <w:right w:val="none" w:sz="0" w:space="0" w:color="auto"/>
              </w:divBdr>
            </w:div>
            <w:div w:id="223219806">
              <w:marLeft w:val="0"/>
              <w:marRight w:val="0"/>
              <w:marTop w:val="0"/>
              <w:marBottom w:val="0"/>
              <w:divBdr>
                <w:top w:val="none" w:sz="0" w:space="0" w:color="auto"/>
                <w:left w:val="none" w:sz="0" w:space="0" w:color="auto"/>
                <w:bottom w:val="none" w:sz="0" w:space="0" w:color="auto"/>
                <w:right w:val="none" w:sz="0" w:space="0" w:color="auto"/>
              </w:divBdr>
            </w:div>
            <w:div w:id="1978996182">
              <w:marLeft w:val="0"/>
              <w:marRight w:val="0"/>
              <w:marTop w:val="0"/>
              <w:marBottom w:val="0"/>
              <w:divBdr>
                <w:top w:val="none" w:sz="0" w:space="0" w:color="auto"/>
                <w:left w:val="none" w:sz="0" w:space="0" w:color="auto"/>
                <w:bottom w:val="none" w:sz="0" w:space="0" w:color="auto"/>
                <w:right w:val="none" w:sz="0" w:space="0" w:color="auto"/>
              </w:divBdr>
            </w:div>
            <w:div w:id="776488291">
              <w:marLeft w:val="0"/>
              <w:marRight w:val="0"/>
              <w:marTop w:val="0"/>
              <w:marBottom w:val="0"/>
              <w:divBdr>
                <w:top w:val="none" w:sz="0" w:space="0" w:color="auto"/>
                <w:left w:val="none" w:sz="0" w:space="0" w:color="auto"/>
                <w:bottom w:val="none" w:sz="0" w:space="0" w:color="auto"/>
                <w:right w:val="none" w:sz="0" w:space="0" w:color="auto"/>
              </w:divBdr>
              <w:divsChild>
                <w:div w:id="110978633">
                  <w:marLeft w:val="0"/>
                  <w:marRight w:val="0"/>
                  <w:marTop w:val="0"/>
                  <w:marBottom w:val="0"/>
                  <w:divBdr>
                    <w:top w:val="none" w:sz="0" w:space="0" w:color="auto"/>
                    <w:left w:val="none" w:sz="0" w:space="0" w:color="auto"/>
                    <w:bottom w:val="none" w:sz="0" w:space="0" w:color="auto"/>
                    <w:right w:val="none" w:sz="0" w:space="0" w:color="auto"/>
                  </w:divBdr>
                  <w:divsChild>
                    <w:div w:id="1295327681">
                      <w:marLeft w:val="0"/>
                      <w:marRight w:val="0"/>
                      <w:marTop w:val="0"/>
                      <w:marBottom w:val="0"/>
                      <w:divBdr>
                        <w:top w:val="none" w:sz="0" w:space="0" w:color="auto"/>
                        <w:left w:val="none" w:sz="0" w:space="0" w:color="auto"/>
                        <w:bottom w:val="none" w:sz="0" w:space="0" w:color="auto"/>
                        <w:right w:val="none" w:sz="0" w:space="0" w:color="auto"/>
                      </w:divBdr>
                      <w:divsChild>
                        <w:div w:id="1606500759">
                          <w:marLeft w:val="0"/>
                          <w:marRight w:val="0"/>
                          <w:marTop w:val="0"/>
                          <w:marBottom w:val="0"/>
                          <w:divBdr>
                            <w:top w:val="none" w:sz="0" w:space="0" w:color="auto"/>
                            <w:left w:val="none" w:sz="0" w:space="0" w:color="auto"/>
                            <w:bottom w:val="none" w:sz="0" w:space="0" w:color="auto"/>
                            <w:right w:val="none" w:sz="0" w:space="0" w:color="auto"/>
                          </w:divBdr>
                          <w:divsChild>
                            <w:div w:id="1501000484">
                              <w:marLeft w:val="0"/>
                              <w:marRight w:val="0"/>
                              <w:marTop w:val="0"/>
                              <w:marBottom w:val="0"/>
                              <w:divBdr>
                                <w:top w:val="none" w:sz="0" w:space="0" w:color="auto"/>
                                <w:left w:val="none" w:sz="0" w:space="0" w:color="auto"/>
                                <w:bottom w:val="none" w:sz="0" w:space="0" w:color="auto"/>
                                <w:right w:val="none" w:sz="0" w:space="0" w:color="auto"/>
                              </w:divBdr>
                              <w:divsChild>
                                <w:div w:id="1957903226">
                                  <w:marLeft w:val="0"/>
                                  <w:marRight w:val="0"/>
                                  <w:marTop w:val="0"/>
                                  <w:marBottom w:val="0"/>
                                  <w:divBdr>
                                    <w:top w:val="none" w:sz="0" w:space="0" w:color="auto"/>
                                    <w:left w:val="none" w:sz="0" w:space="0" w:color="auto"/>
                                    <w:bottom w:val="none" w:sz="0" w:space="0" w:color="auto"/>
                                    <w:right w:val="none" w:sz="0" w:space="0" w:color="auto"/>
                                  </w:divBdr>
                                  <w:divsChild>
                                    <w:div w:id="1193226236">
                                      <w:marLeft w:val="0"/>
                                      <w:marRight w:val="0"/>
                                      <w:marTop w:val="0"/>
                                      <w:marBottom w:val="0"/>
                                      <w:divBdr>
                                        <w:top w:val="none" w:sz="0" w:space="0" w:color="auto"/>
                                        <w:left w:val="none" w:sz="0" w:space="0" w:color="auto"/>
                                        <w:bottom w:val="none" w:sz="0" w:space="0" w:color="auto"/>
                                        <w:right w:val="none" w:sz="0" w:space="0" w:color="auto"/>
                                      </w:divBdr>
                                      <w:divsChild>
                                        <w:div w:id="142930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365653">
                                              <w:marLeft w:val="0"/>
                                              <w:marRight w:val="0"/>
                                              <w:marTop w:val="0"/>
                                              <w:marBottom w:val="0"/>
                                              <w:divBdr>
                                                <w:top w:val="none" w:sz="0" w:space="0" w:color="auto"/>
                                                <w:left w:val="none" w:sz="0" w:space="0" w:color="auto"/>
                                                <w:bottom w:val="none" w:sz="0" w:space="0" w:color="auto"/>
                                                <w:right w:val="none" w:sz="0" w:space="0" w:color="auto"/>
                                              </w:divBdr>
                                            </w:div>
                                            <w:div w:id="405495341">
                                              <w:marLeft w:val="0"/>
                                              <w:marRight w:val="0"/>
                                              <w:marTop w:val="0"/>
                                              <w:marBottom w:val="0"/>
                                              <w:divBdr>
                                                <w:top w:val="none" w:sz="0" w:space="0" w:color="auto"/>
                                                <w:left w:val="none" w:sz="0" w:space="0" w:color="auto"/>
                                                <w:bottom w:val="none" w:sz="0" w:space="0" w:color="auto"/>
                                                <w:right w:val="none" w:sz="0" w:space="0" w:color="auto"/>
                                              </w:divBdr>
                                            </w:div>
                                            <w:div w:id="2022008169">
                                              <w:marLeft w:val="0"/>
                                              <w:marRight w:val="0"/>
                                              <w:marTop w:val="0"/>
                                              <w:marBottom w:val="0"/>
                                              <w:divBdr>
                                                <w:top w:val="none" w:sz="0" w:space="0" w:color="auto"/>
                                                <w:left w:val="none" w:sz="0" w:space="0" w:color="auto"/>
                                                <w:bottom w:val="none" w:sz="0" w:space="0" w:color="auto"/>
                                                <w:right w:val="none" w:sz="0" w:space="0" w:color="auto"/>
                                              </w:divBdr>
                                            </w:div>
                                            <w:div w:id="156380348">
                                              <w:marLeft w:val="0"/>
                                              <w:marRight w:val="0"/>
                                              <w:marTop w:val="0"/>
                                              <w:marBottom w:val="0"/>
                                              <w:divBdr>
                                                <w:top w:val="none" w:sz="0" w:space="0" w:color="auto"/>
                                                <w:left w:val="none" w:sz="0" w:space="0" w:color="auto"/>
                                                <w:bottom w:val="none" w:sz="0" w:space="0" w:color="auto"/>
                                                <w:right w:val="none" w:sz="0" w:space="0" w:color="auto"/>
                                              </w:divBdr>
                                            </w:div>
                                            <w:div w:id="1062946237">
                                              <w:marLeft w:val="0"/>
                                              <w:marRight w:val="0"/>
                                              <w:marTop w:val="0"/>
                                              <w:marBottom w:val="0"/>
                                              <w:divBdr>
                                                <w:top w:val="none" w:sz="0" w:space="0" w:color="auto"/>
                                                <w:left w:val="none" w:sz="0" w:space="0" w:color="auto"/>
                                                <w:bottom w:val="none" w:sz="0" w:space="0" w:color="auto"/>
                                                <w:right w:val="none" w:sz="0" w:space="0" w:color="auto"/>
                                              </w:divBdr>
                                            </w:div>
                                            <w:div w:id="95562878">
                                              <w:marLeft w:val="0"/>
                                              <w:marRight w:val="0"/>
                                              <w:marTop w:val="0"/>
                                              <w:marBottom w:val="0"/>
                                              <w:divBdr>
                                                <w:top w:val="none" w:sz="0" w:space="0" w:color="auto"/>
                                                <w:left w:val="none" w:sz="0" w:space="0" w:color="auto"/>
                                                <w:bottom w:val="none" w:sz="0" w:space="0" w:color="auto"/>
                                                <w:right w:val="none" w:sz="0" w:space="0" w:color="auto"/>
                                              </w:divBdr>
                                            </w:div>
                                            <w:div w:id="1797599535">
                                              <w:marLeft w:val="0"/>
                                              <w:marRight w:val="0"/>
                                              <w:marTop w:val="0"/>
                                              <w:marBottom w:val="0"/>
                                              <w:divBdr>
                                                <w:top w:val="none" w:sz="0" w:space="0" w:color="auto"/>
                                                <w:left w:val="none" w:sz="0" w:space="0" w:color="auto"/>
                                                <w:bottom w:val="none" w:sz="0" w:space="0" w:color="auto"/>
                                                <w:right w:val="none" w:sz="0" w:space="0" w:color="auto"/>
                                              </w:divBdr>
                                            </w:div>
                                            <w:div w:id="18238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583206">
      <w:bodyDiv w:val="1"/>
      <w:marLeft w:val="0"/>
      <w:marRight w:val="0"/>
      <w:marTop w:val="0"/>
      <w:marBottom w:val="0"/>
      <w:divBdr>
        <w:top w:val="none" w:sz="0" w:space="0" w:color="auto"/>
        <w:left w:val="none" w:sz="0" w:space="0" w:color="auto"/>
        <w:bottom w:val="none" w:sz="0" w:space="0" w:color="auto"/>
        <w:right w:val="none" w:sz="0" w:space="0" w:color="auto"/>
      </w:divBdr>
      <w:divsChild>
        <w:div w:id="770053177">
          <w:marLeft w:val="547"/>
          <w:marRight w:val="0"/>
          <w:marTop w:val="72"/>
          <w:marBottom w:val="0"/>
          <w:divBdr>
            <w:top w:val="none" w:sz="0" w:space="0" w:color="auto"/>
            <w:left w:val="none" w:sz="0" w:space="0" w:color="auto"/>
            <w:bottom w:val="none" w:sz="0" w:space="0" w:color="auto"/>
            <w:right w:val="none" w:sz="0" w:space="0" w:color="auto"/>
          </w:divBdr>
        </w:div>
        <w:div w:id="1346640263">
          <w:marLeft w:val="547"/>
          <w:marRight w:val="0"/>
          <w:marTop w:val="72"/>
          <w:marBottom w:val="0"/>
          <w:divBdr>
            <w:top w:val="none" w:sz="0" w:space="0" w:color="auto"/>
            <w:left w:val="none" w:sz="0" w:space="0" w:color="auto"/>
            <w:bottom w:val="none" w:sz="0" w:space="0" w:color="auto"/>
            <w:right w:val="none" w:sz="0" w:space="0" w:color="auto"/>
          </w:divBdr>
        </w:div>
        <w:div w:id="1831479973">
          <w:marLeft w:val="547"/>
          <w:marRight w:val="0"/>
          <w:marTop w:val="72"/>
          <w:marBottom w:val="0"/>
          <w:divBdr>
            <w:top w:val="none" w:sz="0" w:space="0" w:color="auto"/>
            <w:left w:val="none" w:sz="0" w:space="0" w:color="auto"/>
            <w:bottom w:val="none" w:sz="0" w:space="0" w:color="auto"/>
            <w:right w:val="none" w:sz="0" w:space="0" w:color="auto"/>
          </w:divBdr>
        </w:div>
      </w:divsChild>
    </w:div>
    <w:div w:id="1558589752">
      <w:bodyDiv w:val="1"/>
      <w:marLeft w:val="0"/>
      <w:marRight w:val="0"/>
      <w:marTop w:val="0"/>
      <w:marBottom w:val="0"/>
      <w:divBdr>
        <w:top w:val="none" w:sz="0" w:space="0" w:color="auto"/>
        <w:left w:val="none" w:sz="0" w:space="0" w:color="auto"/>
        <w:bottom w:val="none" w:sz="0" w:space="0" w:color="auto"/>
        <w:right w:val="none" w:sz="0" w:space="0" w:color="auto"/>
      </w:divBdr>
    </w:div>
    <w:div w:id="1709989151">
      <w:bodyDiv w:val="1"/>
      <w:marLeft w:val="0"/>
      <w:marRight w:val="0"/>
      <w:marTop w:val="0"/>
      <w:marBottom w:val="0"/>
      <w:divBdr>
        <w:top w:val="none" w:sz="0" w:space="0" w:color="auto"/>
        <w:left w:val="none" w:sz="0" w:space="0" w:color="auto"/>
        <w:bottom w:val="none" w:sz="0" w:space="0" w:color="auto"/>
        <w:right w:val="none" w:sz="0" w:space="0" w:color="auto"/>
      </w:divBdr>
    </w:div>
    <w:div w:id="2013756768">
      <w:bodyDiv w:val="1"/>
      <w:marLeft w:val="0"/>
      <w:marRight w:val="0"/>
      <w:marTop w:val="0"/>
      <w:marBottom w:val="0"/>
      <w:divBdr>
        <w:top w:val="none" w:sz="0" w:space="0" w:color="auto"/>
        <w:left w:val="none" w:sz="0" w:space="0" w:color="auto"/>
        <w:bottom w:val="none" w:sz="0" w:space="0" w:color="auto"/>
        <w:right w:val="none" w:sz="0" w:space="0" w:color="auto"/>
      </w:divBdr>
      <w:divsChild>
        <w:div w:id="1076781646">
          <w:marLeft w:val="0"/>
          <w:marRight w:val="0"/>
          <w:marTop w:val="0"/>
          <w:marBottom w:val="0"/>
          <w:divBdr>
            <w:top w:val="single" w:sz="8" w:space="3" w:color="B5C4DF"/>
            <w:left w:val="none" w:sz="0" w:space="0" w:color="auto"/>
            <w:bottom w:val="none" w:sz="0" w:space="0" w:color="auto"/>
            <w:right w:val="none" w:sz="0" w:space="0" w:color="auto"/>
          </w:divBdr>
        </w:div>
        <w:div w:id="1734350469">
          <w:marLeft w:val="0"/>
          <w:marRight w:val="0"/>
          <w:marTop w:val="0"/>
          <w:marBottom w:val="0"/>
          <w:divBdr>
            <w:top w:val="none" w:sz="0" w:space="0" w:color="auto"/>
            <w:left w:val="none" w:sz="0" w:space="0" w:color="auto"/>
            <w:bottom w:val="none" w:sz="0" w:space="0" w:color="auto"/>
            <w:right w:val="none" w:sz="0" w:space="0" w:color="auto"/>
          </w:divBdr>
          <w:divsChild>
            <w:div w:id="1616674183">
              <w:marLeft w:val="0"/>
              <w:marRight w:val="0"/>
              <w:marTop w:val="0"/>
              <w:marBottom w:val="0"/>
              <w:divBdr>
                <w:top w:val="none" w:sz="0" w:space="0" w:color="auto"/>
                <w:left w:val="none" w:sz="0" w:space="0" w:color="auto"/>
                <w:bottom w:val="none" w:sz="0" w:space="0" w:color="auto"/>
                <w:right w:val="none" w:sz="0" w:space="0" w:color="auto"/>
              </w:divBdr>
            </w:div>
            <w:div w:id="1156261523">
              <w:marLeft w:val="0"/>
              <w:marRight w:val="0"/>
              <w:marTop w:val="0"/>
              <w:marBottom w:val="0"/>
              <w:divBdr>
                <w:top w:val="none" w:sz="0" w:space="0" w:color="auto"/>
                <w:left w:val="none" w:sz="0" w:space="0" w:color="auto"/>
                <w:bottom w:val="none" w:sz="0" w:space="0" w:color="auto"/>
                <w:right w:val="none" w:sz="0" w:space="0" w:color="auto"/>
              </w:divBdr>
            </w:div>
            <w:div w:id="2020158486">
              <w:marLeft w:val="0"/>
              <w:marRight w:val="0"/>
              <w:marTop w:val="0"/>
              <w:marBottom w:val="0"/>
              <w:divBdr>
                <w:top w:val="none" w:sz="0" w:space="0" w:color="auto"/>
                <w:left w:val="none" w:sz="0" w:space="0" w:color="auto"/>
                <w:bottom w:val="none" w:sz="0" w:space="0" w:color="auto"/>
                <w:right w:val="none" w:sz="0" w:space="0" w:color="auto"/>
              </w:divBdr>
            </w:div>
            <w:div w:id="1433743623">
              <w:marLeft w:val="0"/>
              <w:marRight w:val="0"/>
              <w:marTop w:val="0"/>
              <w:marBottom w:val="0"/>
              <w:divBdr>
                <w:top w:val="none" w:sz="0" w:space="0" w:color="auto"/>
                <w:left w:val="none" w:sz="0" w:space="0" w:color="auto"/>
                <w:bottom w:val="none" w:sz="0" w:space="0" w:color="auto"/>
                <w:right w:val="none" w:sz="0" w:space="0" w:color="auto"/>
              </w:divBdr>
            </w:div>
            <w:div w:id="1874804059">
              <w:marLeft w:val="0"/>
              <w:marRight w:val="0"/>
              <w:marTop w:val="0"/>
              <w:marBottom w:val="0"/>
              <w:divBdr>
                <w:top w:val="none" w:sz="0" w:space="0" w:color="auto"/>
                <w:left w:val="none" w:sz="0" w:space="0" w:color="auto"/>
                <w:bottom w:val="none" w:sz="0" w:space="0" w:color="auto"/>
                <w:right w:val="none" w:sz="0" w:space="0" w:color="auto"/>
              </w:divBdr>
            </w:div>
            <w:div w:id="1998267489">
              <w:marLeft w:val="0"/>
              <w:marRight w:val="0"/>
              <w:marTop w:val="0"/>
              <w:marBottom w:val="0"/>
              <w:divBdr>
                <w:top w:val="none" w:sz="0" w:space="0" w:color="auto"/>
                <w:left w:val="none" w:sz="0" w:space="0" w:color="auto"/>
                <w:bottom w:val="none" w:sz="0" w:space="0" w:color="auto"/>
                <w:right w:val="none" w:sz="0" w:space="0" w:color="auto"/>
              </w:divBdr>
            </w:div>
            <w:div w:id="1053240273">
              <w:marLeft w:val="0"/>
              <w:marRight w:val="0"/>
              <w:marTop w:val="0"/>
              <w:marBottom w:val="0"/>
              <w:divBdr>
                <w:top w:val="none" w:sz="0" w:space="0" w:color="auto"/>
                <w:left w:val="none" w:sz="0" w:space="0" w:color="auto"/>
                <w:bottom w:val="none" w:sz="0" w:space="0" w:color="auto"/>
                <w:right w:val="none" w:sz="0" w:space="0" w:color="auto"/>
              </w:divBdr>
            </w:div>
            <w:div w:id="325741518">
              <w:marLeft w:val="0"/>
              <w:marRight w:val="0"/>
              <w:marTop w:val="0"/>
              <w:marBottom w:val="0"/>
              <w:divBdr>
                <w:top w:val="none" w:sz="0" w:space="0" w:color="auto"/>
                <w:left w:val="none" w:sz="0" w:space="0" w:color="auto"/>
                <w:bottom w:val="none" w:sz="0" w:space="0" w:color="auto"/>
                <w:right w:val="none" w:sz="0" w:space="0" w:color="auto"/>
              </w:divBdr>
            </w:div>
            <w:div w:id="1968579875">
              <w:marLeft w:val="0"/>
              <w:marRight w:val="0"/>
              <w:marTop w:val="0"/>
              <w:marBottom w:val="0"/>
              <w:divBdr>
                <w:top w:val="none" w:sz="0" w:space="0" w:color="auto"/>
                <w:left w:val="none" w:sz="0" w:space="0" w:color="auto"/>
                <w:bottom w:val="none" w:sz="0" w:space="0" w:color="auto"/>
                <w:right w:val="none" w:sz="0" w:space="0" w:color="auto"/>
              </w:divBdr>
            </w:div>
            <w:div w:id="1245725207">
              <w:marLeft w:val="0"/>
              <w:marRight w:val="0"/>
              <w:marTop w:val="0"/>
              <w:marBottom w:val="0"/>
              <w:divBdr>
                <w:top w:val="none" w:sz="0" w:space="0" w:color="auto"/>
                <w:left w:val="none" w:sz="0" w:space="0" w:color="auto"/>
                <w:bottom w:val="none" w:sz="0" w:space="0" w:color="auto"/>
                <w:right w:val="none" w:sz="0" w:space="0" w:color="auto"/>
              </w:divBdr>
            </w:div>
            <w:div w:id="49697254">
              <w:marLeft w:val="0"/>
              <w:marRight w:val="0"/>
              <w:marTop w:val="0"/>
              <w:marBottom w:val="0"/>
              <w:divBdr>
                <w:top w:val="none" w:sz="0" w:space="0" w:color="auto"/>
                <w:left w:val="none" w:sz="0" w:space="0" w:color="auto"/>
                <w:bottom w:val="none" w:sz="0" w:space="0" w:color="auto"/>
                <w:right w:val="none" w:sz="0" w:space="0" w:color="auto"/>
              </w:divBdr>
            </w:div>
            <w:div w:id="398286835">
              <w:marLeft w:val="0"/>
              <w:marRight w:val="0"/>
              <w:marTop w:val="0"/>
              <w:marBottom w:val="0"/>
              <w:divBdr>
                <w:top w:val="none" w:sz="0" w:space="0" w:color="auto"/>
                <w:left w:val="none" w:sz="0" w:space="0" w:color="auto"/>
                <w:bottom w:val="none" w:sz="0" w:space="0" w:color="auto"/>
                <w:right w:val="none" w:sz="0" w:space="0" w:color="auto"/>
              </w:divBdr>
            </w:div>
            <w:div w:id="434524878">
              <w:marLeft w:val="0"/>
              <w:marRight w:val="0"/>
              <w:marTop w:val="0"/>
              <w:marBottom w:val="0"/>
              <w:divBdr>
                <w:top w:val="none" w:sz="0" w:space="0" w:color="auto"/>
                <w:left w:val="none" w:sz="0" w:space="0" w:color="auto"/>
                <w:bottom w:val="none" w:sz="0" w:space="0" w:color="auto"/>
                <w:right w:val="none" w:sz="0" w:space="0" w:color="auto"/>
              </w:divBdr>
            </w:div>
            <w:div w:id="1150095102">
              <w:marLeft w:val="0"/>
              <w:marRight w:val="0"/>
              <w:marTop w:val="0"/>
              <w:marBottom w:val="0"/>
              <w:divBdr>
                <w:top w:val="none" w:sz="0" w:space="0" w:color="auto"/>
                <w:left w:val="none" w:sz="0" w:space="0" w:color="auto"/>
                <w:bottom w:val="none" w:sz="0" w:space="0" w:color="auto"/>
                <w:right w:val="none" w:sz="0" w:space="0" w:color="auto"/>
              </w:divBdr>
            </w:div>
            <w:div w:id="733358764">
              <w:marLeft w:val="0"/>
              <w:marRight w:val="0"/>
              <w:marTop w:val="0"/>
              <w:marBottom w:val="0"/>
              <w:divBdr>
                <w:top w:val="none" w:sz="0" w:space="0" w:color="auto"/>
                <w:left w:val="none" w:sz="0" w:space="0" w:color="auto"/>
                <w:bottom w:val="none" w:sz="0" w:space="0" w:color="auto"/>
                <w:right w:val="none" w:sz="0" w:space="0" w:color="auto"/>
              </w:divBdr>
            </w:div>
            <w:div w:id="601107446">
              <w:marLeft w:val="0"/>
              <w:marRight w:val="0"/>
              <w:marTop w:val="0"/>
              <w:marBottom w:val="0"/>
              <w:divBdr>
                <w:top w:val="none" w:sz="0" w:space="0" w:color="auto"/>
                <w:left w:val="none" w:sz="0" w:space="0" w:color="auto"/>
                <w:bottom w:val="none" w:sz="0" w:space="0" w:color="auto"/>
                <w:right w:val="none" w:sz="0" w:space="0" w:color="auto"/>
              </w:divBdr>
            </w:div>
            <w:div w:id="2120834064">
              <w:marLeft w:val="0"/>
              <w:marRight w:val="0"/>
              <w:marTop w:val="0"/>
              <w:marBottom w:val="0"/>
              <w:divBdr>
                <w:top w:val="none" w:sz="0" w:space="0" w:color="auto"/>
                <w:left w:val="none" w:sz="0" w:space="0" w:color="auto"/>
                <w:bottom w:val="none" w:sz="0" w:space="0" w:color="auto"/>
                <w:right w:val="none" w:sz="0" w:space="0" w:color="auto"/>
              </w:divBdr>
            </w:div>
            <w:div w:id="2136173596">
              <w:marLeft w:val="0"/>
              <w:marRight w:val="0"/>
              <w:marTop w:val="0"/>
              <w:marBottom w:val="0"/>
              <w:divBdr>
                <w:top w:val="none" w:sz="0" w:space="0" w:color="auto"/>
                <w:left w:val="none" w:sz="0" w:space="0" w:color="auto"/>
                <w:bottom w:val="none" w:sz="0" w:space="0" w:color="auto"/>
                <w:right w:val="none" w:sz="0" w:space="0" w:color="auto"/>
              </w:divBdr>
            </w:div>
            <w:div w:id="330913232">
              <w:marLeft w:val="0"/>
              <w:marRight w:val="0"/>
              <w:marTop w:val="0"/>
              <w:marBottom w:val="0"/>
              <w:divBdr>
                <w:top w:val="none" w:sz="0" w:space="0" w:color="auto"/>
                <w:left w:val="none" w:sz="0" w:space="0" w:color="auto"/>
                <w:bottom w:val="none" w:sz="0" w:space="0" w:color="auto"/>
                <w:right w:val="none" w:sz="0" w:space="0" w:color="auto"/>
              </w:divBdr>
            </w:div>
            <w:div w:id="627901436">
              <w:marLeft w:val="0"/>
              <w:marRight w:val="0"/>
              <w:marTop w:val="0"/>
              <w:marBottom w:val="0"/>
              <w:divBdr>
                <w:top w:val="none" w:sz="0" w:space="0" w:color="auto"/>
                <w:left w:val="none" w:sz="0" w:space="0" w:color="auto"/>
                <w:bottom w:val="none" w:sz="0" w:space="0" w:color="auto"/>
                <w:right w:val="none" w:sz="0" w:space="0" w:color="auto"/>
              </w:divBdr>
            </w:div>
            <w:div w:id="1812290487">
              <w:marLeft w:val="0"/>
              <w:marRight w:val="0"/>
              <w:marTop w:val="0"/>
              <w:marBottom w:val="0"/>
              <w:divBdr>
                <w:top w:val="none" w:sz="0" w:space="0" w:color="auto"/>
                <w:left w:val="none" w:sz="0" w:space="0" w:color="auto"/>
                <w:bottom w:val="none" w:sz="0" w:space="0" w:color="auto"/>
                <w:right w:val="none" w:sz="0" w:space="0" w:color="auto"/>
              </w:divBdr>
            </w:div>
            <w:div w:id="719597409">
              <w:marLeft w:val="0"/>
              <w:marRight w:val="0"/>
              <w:marTop w:val="0"/>
              <w:marBottom w:val="0"/>
              <w:divBdr>
                <w:top w:val="none" w:sz="0" w:space="0" w:color="auto"/>
                <w:left w:val="none" w:sz="0" w:space="0" w:color="auto"/>
                <w:bottom w:val="none" w:sz="0" w:space="0" w:color="auto"/>
                <w:right w:val="none" w:sz="0" w:space="0" w:color="auto"/>
              </w:divBdr>
            </w:div>
            <w:div w:id="572467875">
              <w:marLeft w:val="0"/>
              <w:marRight w:val="0"/>
              <w:marTop w:val="0"/>
              <w:marBottom w:val="0"/>
              <w:divBdr>
                <w:top w:val="none" w:sz="0" w:space="0" w:color="auto"/>
                <w:left w:val="none" w:sz="0" w:space="0" w:color="auto"/>
                <w:bottom w:val="none" w:sz="0" w:space="0" w:color="auto"/>
                <w:right w:val="none" w:sz="0" w:space="0" w:color="auto"/>
              </w:divBdr>
            </w:div>
            <w:div w:id="1437094147">
              <w:marLeft w:val="0"/>
              <w:marRight w:val="0"/>
              <w:marTop w:val="0"/>
              <w:marBottom w:val="0"/>
              <w:divBdr>
                <w:top w:val="none" w:sz="0" w:space="0" w:color="auto"/>
                <w:left w:val="none" w:sz="0" w:space="0" w:color="auto"/>
                <w:bottom w:val="none" w:sz="0" w:space="0" w:color="auto"/>
                <w:right w:val="none" w:sz="0" w:space="0" w:color="auto"/>
              </w:divBdr>
            </w:div>
            <w:div w:id="1946229876">
              <w:marLeft w:val="0"/>
              <w:marRight w:val="0"/>
              <w:marTop w:val="0"/>
              <w:marBottom w:val="0"/>
              <w:divBdr>
                <w:top w:val="none" w:sz="0" w:space="0" w:color="auto"/>
                <w:left w:val="none" w:sz="0" w:space="0" w:color="auto"/>
                <w:bottom w:val="none" w:sz="0" w:space="0" w:color="auto"/>
                <w:right w:val="none" w:sz="0" w:space="0" w:color="auto"/>
              </w:divBdr>
            </w:div>
            <w:div w:id="227737636">
              <w:marLeft w:val="0"/>
              <w:marRight w:val="0"/>
              <w:marTop w:val="0"/>
              <w:marBottom w:val="0"/>
              <w:divBdr>
                <w:top w:val="none" w:sz="0" w:space="0" w:color="auto"/>
                <w:left w:val="none" w:sz="0" w:space="0" w:color="auto"/>
                <w:bottom w:val="none" w:sz="0" w:space="0" w:color="auto"/>
                <w:right w:val="none" w:sz="0" w:space="0" w:color="auto"/>
              </w:divBdr>
            </w:div>
            <w:div w:id="1666399026">
              <w:marLeft w:val="0"/>
              <w:marRight w:val="0"/>
              <w:marTop w:val="0"/>
              <w:marBottom w:val="0"/>
              <w:divBdr>
                <w:top w:val="none" w:sz="0" w:space="0" w:color="auto"/>
                <w:left w:val="none" w:sz="0" w:space="0" w:color="auto"/>
                <w:bottom w:val="none" w:sz="0" w:space="0" w:color="auto"/>
                <w:right w:val="none" w:sz="0" w:space="0" w:color="auto"/>
              </w:divBdr>
            </w:div>
            <w:div w:id="1517025">
              <w:marLeft w:val="0"/>
              <w:marRight w:val="0"/>
              <w:marTop w:val="0"/>
              <w:marBottom w:val="0"/>
              <w:divBdr>
                <w:top w:val="none" w:sz="0" w:space="0" w:color="auto"/>
                <w:left w:val="none" w:sz="0" w:space="0" w:color="auto"/>
                <w:bottom w:val="none" w:sz="0" w:space="0" w:color="auto"/>
                <w:right w:val="none" w:sz="0" w:space="0" w:color="auto"/>
              </w:divBdr>
            </w:div>
            <w:div w:id="868371324">
              <w:marLeft w:val="0"/>
              <w:marRight w:val="0"/>
              <w:marTop w:val="0"/>
              <w:marBottom w:val="0"/>
              <w:divBdr>
                <w:top w:val="none" w:sz="0" w:space="0" w:color="auto"/>
                <w:left w:val="none" w:sz="0" w:space="0" w:color="auto"/>
                <w:bottom w:val="none" w:sz="0" w:space="0" w:color="auto"/>
                <w:right w:val="none" w:sz="0" w:space="0" w:color="auto"/>
              </w:divBdr>
            </w:div>
            <w:div w:id="1778914475">
              <w:marLeft w:val="0"/>
              <w:marRight w:val="0"/>
              <w:marTop w:val="0"/>
              <w:marBottom w:val="0"/>
              <w:divBdr>
                <w:top w:val="none" w:sz="0" w:space="0" w:color="auto"/>
                <w:left w:val="none" w:sz="0" w:space="0" w:color="auto"/>
                <w:bottom w:val="none" w:sz="0" w:space="0" w:color="auto"/>
                <w:right w:val="none" w:sz="0" w:space="0" w:color="auto"/>
              </w:divBdr>
            </w:div>
            <w:div w:id="2061056951">
              <w:marLeft w:val="0"/>
              <w:marRight w:val="0"/>
              <w:marTop w:val="0"/>
              <w:marBottom w:val="0"/>
              <w:divBdr>
                <w:top w:val="none" w:sz="0" w:space="0" w:color="auto"/>
                <w:left w:val="none" w:sz="0" w:space="0" w:color="auto"/>
                <w:bottom w:val="none" w:sz="0" w:space="0" w:color="auto"/>
                <w:right w:val="none" w:sz="0" w:space="0" w:color="auto"/>
              </w:divBdr>
            </w:div>
            <w:div w:id="1646162448">
              <w:marLeft w:val="0"/>
              <w:marRight w:val="0"/>
              <w:marTop w:val="0"/>
              <w:marBottom w:val="0"/>
              <w:divBdr>
                <w:top w:val="none" w:sz="0" w:space="0" w:color="auto"/>
                <w:left w:val="none" w:sz="0" w:space="0" w:color="auto"/>
                <w:bottom w:val="none" w:sz="0" w:space="0" w:color="auto"/>
                <w:right w:val="none" w:sz="0" w:space="0" w:color="auto"/>
              </w:divBdr>
            </w:div>
            <w:div w:id="205144680">
              <w:marLeft w:val="0"/>
              <w:marRight w:val="0"/>
              <w:marTop w:val="0"/>
              <w:marBottom w:val="0"/>
              <w:divBdr>
                <w:top w:val="none" w:sz="0" w:space="0" w:color="auto"/>
                <w:left w:val="none" w:sz="0" w:space="0" w:color="auto"/>
                <w:bottom w:val="none" w:sz="0" w:space="0" w:color="auto"/>
                <w:right w:val="none" w:sz="0" w:space="0" w:color="auto"/>
              </w:divBdr>
            </w:div>
            <w:div w:id="1011103895">
              <w:marLeft w:val="0"/>
              <w:marRight w:val="0"/>
              <w:marTop w:val="0"/>
              <w:marBottom w:val="0"/>
              <w:divBdr>
                <w:top w:val="none" w:sz="0" w:space="0" w:color="auto"/>
                <w:left w:val="none" w:sz="0" w:space="0" w:color="auto"/>
                <w:bottom w:val="none" w:sz="0" w:space="0" w:color="auto"/>
                <w:right w:val="none" w:sz="0" w:space="0" w:color="auto"/>
              </w:divBdr>
            </w:div>
            <w:div w:id="265357674">
              <w:marLeft w:val="0"/>
              <w:marRight w:val="0"/>
              <w:marTop w:val="0"/>
              <w:marBottom w:val="0"/>
              <w:divBdr>
                <w:top w:val="none" w:sz="0" w:space="0" w:color="auto"/>
                <w:left w:val="none" w:sz="0" w:space="0" w:color="auto"/>
                <w:bottom w:val="none" w:sz="0" w:space="0" w:color="auto"/>
                <w:right w:val="none" w:sz="0" w:space="0" w:color="auto"/>
              </w:divBdr>
            </w:div>
            <w:div w:id="788860867">
              <w:marLeft w:val="0"/>
              <w:marRight w:val="0"/>
              <w:marTop w:val="0"/>
              <w:marBottom w:val="0"/>
              <w:divBdr>
                <w:top w:val="none" w:sz="0" w:space="0" w:color="auto"/>
                <w:left w:val="none" w:sz="0" w:space="0" w:color="auto"/>
                <w:bottom w:val="none" w:sz="0" w:space="0" w:color="auto"/>
                <w:right w:val="none" w:sz="0" w:space="0" w:color="auto"/>
              </w:divBdr>
            </w:div>
            <w:div w:id="1119491277">
              <w:marLeft w:val="0"/>
              <w:marRight w:val="0"/>
              <w:marTop w:val="0"/>
              <w:marBottom w:val="0"/>
              <w:divBdr>
                <w:top w:val="none" w:sz="0" w:space="0" w:color="auto"/>
                <w:left w:val="none" w:sz="0" w:space="0" w:color="auto"/>
                <w:bottom w:val="none" w:sz="0" w:space="0" w:color="auto"/>
                <w:right w:val="none" w:sz="0" w:space="0" w:color="auto"/>
              </w:divBdr>
            </w:div>
            <w:div w:id="595749458">
              <w:marLeft w:val="0"/>
              <w:marRight w:val="0"/>
              <w:marTop w:val="0"/>
              <w:marBottom w:val="0"/>
              <w:divBdr>
                <w:top w:val="none" w:sz="0" w:space="0" w:color="auto"/>
                <w:left w:val="none" w:sz="0" w:space="0" w:color="auto"/>
                <w:bottom w:val="none" w:sz="0" w:space="0" w:color="auto"/>
                <w:right w:val="none" w:sz="0" w:space="0" w:color="auto"/>
              </w:divBdr>
              <w:divsChild>
                <w:div w:id="1559626616">
                  <w:marLeft w:val="0"/>
                  <w:marRight w:val="0"/>
                  <w:marTop w:val="0"/>
                  <w:marBottom w:val="0"/>
                  <w:divBdr>
                    <w:top w:val="none" w:sz="0" w:space="0" w:color="auto"/>
                    <w:left w:val="none" w:sz="0" w:space="0" w:color="auto"/>
                    <w:bottom w:val="none" w:sz="0" w:space="0" w:color="auto"/>
                    <w:right w:val="none" w:sz="0" w:space="0" w:color="auto"/>
                  </w:divBdr>
                  <w:divsChild>
                    <w:div w:id="2066952581">
                      <w:marLeft w:val="0"/>
                      <w:marRight w:val="0"/>
                      <w:marTop w:val="0"/>
                      <w:marBottom w:val="0"/>
                      <w:divBdr>
                        <w:top w:val="none" w:sz="0" w:space="0" w:color="auto"/>
                        <w:left w:val="none" w:sz="0" w:space="0" w:color="auto"/>
                        <w:bottom w:val="none" w:sz="0" w:space="0" w:color="auto"/>
                        <w:right w:val="none" w:sz="0" w:space="0" w:color="auto"/>
                      </w:divBdr>
                      <w:divsChild>
                        <w:div w:id="970523875">
                          <w:marLeft w:val="0"/>
                          <w:marRight w:val="0"/>
                          <w:marTop w:val="0"/>
                          <w:marBottom w:val="0"/>
                          <w:divBdr>
                            <w:top w:val="none" w:sz="0" w:space="0" w:color="auto"/>
                            <w:left w:val="none" w:sz="0" w:space="0" w:color="auto"/>
                            <w:bottom w:val="none" w:sz="0" w:space="0" w:color="auto"/>
                            <w:right w:val="none" w:sz="0" w:space="0" w:color="auto"/>
                          </w:divBdr>
                          <w:divsChild>
                            <w:div w:id="899940667">
                              <w:marLeft w:val="0"/>
                              <w:marRight w:val="0"/>
                              <w:marTop w:val="0"/>
                              <w:marBottom w:val="0"/>
                              <w:divBdr>
                                <w:top w:val="none" w:sz="0" w:space="0" w:color="auto"/>
                                <w:left w:val="none" w:sz="0" w:space="0" w:color="auto"/>
                                <w:bottom w:val="none" w:sz="0" w:space="0" w:color="auto"/>
                                <w:right w:val="none" w:sz="0" w:space="0" w:color="auto"/>
                              </w:divBdr>
                              <w:divsChild>
                                <w:div w:id="296302644">
                                  <w:marLeft w:val="0"/>
                                  <w:marRight w:val="0"/>
                                  <w:marTop w:val="0"/>
                                  <w:marBottom w:val="0"/>
                                  <w:divBdr>
                                    <w:top w:val="none" w:sz="0" w:space="0" w:color="auto"/>
                                    <w:left w:val="none" w:sz="0" w:space="0" w:color="auto"/>
                                    <w:bottom w:val="none" w:sz="0" w:space="0" w:color="auto"/>
                                    <w:right w:val="none" w:sz="0" w:space="0" w:color="auto"/>
                                  </w:divBdr>
                                  <w:divsChild>
                                    <w:div w:id="1830974175">
                                      <w:marLeft w:val="0"/>
                                      <w:marRight w:val="0"/>
                                      <w:marTop w:val="0"/>
                                      <w:marBottom w:val="0"/>
                                      <w:divBdr>
                                        <w:top w:val="none" w:sz="0" w:space="0" w:color="auto"/>
                                        <w:left w:val="none" w:sz="0" w:space="0" w:color="auto"/>
                                        <w:bottom w:val="none" w:sz="0" w:space="0" w:color="auto"/>
                                        <w:right w:val="none" w:sz="0" w:space="0" w:color="auto"/>
                                      </w:divBdr>
                                      <w:divsChild>
                                        <w:div w:id="1932423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78155">
                                              <w:marLeft w:val="0"/>
                                              <w:marRight w:val="0"/>
                                              <w:marTop w:val="0"/>
                                              <w:marBottom w:val="0"/>
                                              <w:divBdr>
                                                <w:top w:val="none" w:sz="0" w:space="0" w:color="auto"/>
                                                <w:left w:val="none" w:sz="0" w:space="0" w:color="auto"/>
                                                <w:bottom w:val="none" w:sz="0" w:space="0" w:color="auto"/>
                                                <w:right w:val="none" w:sz="0" w:space="0" w:color="auto"/>
                                              </w:divBdr>
                                            </w:div>
                                            <w:div w:id="653026229">
                                              <w:marLeft w:val="0"/>
                                              <w:marRight w:val="0"/>
                                              <w:marTop w:val="0"/>
                                              <w:marBottom w:val="0"/>
                                              <w:divBdr>
                                                <w:top w:val="none" w:sz="0" w:space="0" w:color="auto"/>
                                                <w:left w:val="none" w:sz="0" w:space="0" w:color="auto"/>
                                                <w:bottom w:val="none" w:sz="0" w:space="0" w:color="auto"/>
                                                <w:right w:val="none" w:sz="0" w:space="0" w:color="auto"/>
                                              </w:divBdr>
                                            </w:div>
                                            <w:div w:id="1293247615">
                                              <w:marLeft w:val="0"/>
                                              <w:marRight w:val="0"/>
                                              <w:marTop w:val="0"/>
                                              <w:marBottom w:val="0"/>
                                              <w:divBdr>
                                                <w:top w:val="none" w:sz="0" w:space="0" w:color="auto"/>
                                                <w:left w:val="none" w:sz="0" w:space="0" w:color="auto"/>
                                                <w:bottom w:val="none" w:sz="0" w:space="0" w:color="auto"/>
                                                <w:right w:val="none" w:sz="0" w:space="0" w:color="auto"/>
                                              </w:divBdr>
                                            </w:div>
                                            <w:div w:id="293754917">
                                              <w:marLeft w:val="0"/>
                                              <w:marRight w:val="0"/>
                                              <w:marTop w:val="0"/>
                                              <w:marBottom w:val="0"/>
                                              <w:divBdr>
                                                <w:top w:val="none" w:sz="0" w:space="0" w:color="auto"/>
                                                <w:left w:val="none" w:sz="0" w:space="0" w:color="auto"/>
                                                <w:bottom w:val="none" w:sz="0" w:space="0" w:color="auto"/>
                                                <w:right w:val="none" w:sz="0" w:space="0" w:color="auto"/>
                                              </w:divBdr>
                                            </w:div>
                                            <w:div w:id="699890076">
                                              <w:marLeft w:val="0"/>
                                              <w:marRight w:val="0"/>
                                              <w:marTop w:val="0"/>
                                              <w:marBottom w:val="0"/>
                                              <w:divBdr>
                                                <w:top w:val="none" w:sz="0" w:space="0" w:color="auto"/>
                                                <w:left w:val="none" w:sz="0" w:space="0" w:color="auto"/>
                                                <w:bottom w:val="none" w:sz="0" w:space="0" w:color="auto"/>
                                                <w:right w:val="none" w:sz="0" w:space="0" w:color="auto"/>
                                              </w:divBdr>
                                            </w:div>
                                            <w:div w:id="2125925106">
                                              <w:marLeft w:val="0"/>
                                              <w:marRight w:val="0"/>
                                              <w:marTop w:val="0"/>
                                              <w:marBottom w:val="0"/>
                                              <w:divBdr>
                                                <w:top w:val="none" w:sz="0" w:space="0" w:color="auto"/>
                                                <w:left w:val="none" w:sz="0" w:space="0" w:color="auto"/>
                                                <w:bottom w:val="none" w:sz="0" w:space="0" w:color="auto"/>
                                                <w:right w:val="none" w:sz="0" w:space="0" w:color="auto"/>
                                              </w:divBdr>
                                            </w:div>
                                            <w:div w:id="1654984885">
                                              <w:marLeft w:val="0"/>
                                              <w:marRight w:val="0"/>
                                              <w:marTop w:val="0"/>
                                              <w:marBottom w:val="0"/>
                                              <w:divBdr>
                                                <w:top w:val="none" w:sz="0" w:space="0" w:color="auto"/>
                                                <w:left w:val="none" w:sz="0" w:space="0" w:color="auto"/>
                                                <w:bottom w:val="none" w:sz="0" w:space="0" w:color="auto"/>
                                                <w:right w:val="none" w:sz="0" w:space="0" w:color="auto"/>
                                              </w:divBdr>
                                            </w:div>
                                            <w:div w:id="34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ik.bali@noaa.gov" TargetMode="External"/><Relationship Id="rId3" Type="http://schemas.openxmlformats.org/officeDocument/2006/relationships/settings" Target="settings.xml"/><Relationship Id="rId7" Type="http://schemas.openxmlformats.org/officeDocument/2006/relationships/hyperlink" Target="https://gsics.nesdis.noaa.gov/pub/Development/ProductReviewEumetsatSeviri2n3Iasi/MPEF_Alternative_Calibration_Coefficients_from_GSICS_-_Validation_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ics.nesdis.noaa.gov/pub/Development/ProductReviewEumetsatSeviri2n3Iasi/GSICS_Meteosat-IASI_Inter-calibration_Validation_Report_for_Meteosat-9_and_-10.docx" TargetMode="External"/><Relationship Id="rId5" Type="http://schemas.openxmlformats.org/officeDocument/2006/relationships/hyperlink" Target="https://gsics.nesdis.noaa.gov/pub/Development/ProductReviewEumetsatSeviri2n3Iasi/GSICS_Impact_on_MTP_Products_Report.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manik.bali</cp:lastModifiedBy>
  <cp:revision>2</cp:revision>
  <dcterms:created xsi:type="dcterms:W3CDTF">2017-05-03T15:49:00Z</dcterms:created>
  <dcterms:modified xsi:type="dcterms:W3CDTF">2017-05-03T15:49:00Z</dcterms:modified>
</cp:coreProperties>
</file>